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Layout w:type="fixed"/>
        <w:tblCellMar>
          <w:left w:w="0" w:type="dxa"/>
          <w:right w:w="0" w:type="dxa"/>
        </w:tblCellMar>
        <w:tblLook w:val="04A0" w:firstRow="1" w:lastRow="0" w:firstColumn="1" w:lastColumn="0" w:noHBand="0" w:noVBand="1"/>
      </w:tblPr>
      <w:tblGrid>
        <w:gridCol w:w="26"/>
        <w:gridCol w:w="15"/>
        <w:gridCol w:w="86"/>
        <w:gridCol w:w="329"/>
        <w:gridCol w:w="344"/>
        <w:gridCol w:w="229"/>
        <w:gridCol w:w="115"/>
        <w:gridCol w:w="329"/>
        <w:gridCol w:w="344"/>
        <w:gridCol w:w="115"/>
        <w:gridCol w:w="229"/>
        <w:gridCol w:w="215"/>
        <w:gridCol w:w="115"/>
        <w:gridCol w:w="344"/>
        <w:gridCol w:w="329"/>
        <w:gridCol w:w="344"/>
        <w:gridCol w:w="115"/>
        <w:gridCol w:w="229"/>
        <w:gridCol w:w="329"/>
        <w:gridCol w:w="344"/>
        <w:gridCol w:w="230"/>
        <w:gridCol w:w="114"/>
        <w:gridCol w:w="330"/>
        <w:gridCol w:w="114"/>
        <w:gridCol w:w="115"/>
        <w:gridCol w:w="115"/>
        <w:gridCol w:w="229"/>
        <w:gridCol w:w="100"/>
        <w:gridCol w:w="344"/>
        <w:gridCol w:w="344"/>
        <w:gridCol w:w="329"/>
        <w:gridCol w:w="115"/>
        <w:gridCol w:w="229"/>
        <w:gridCol w:w="115"/>
        <w:gridCol w:w="229"/>
        <w:gridCol w:w="330"/>
        <w:gridCol w:w="344"/>
        <w:gridCol w:w="229"/>
        <w:gridCol w:w="329"/>
        <w:gridCol w:w="230"/>
        <w:gridCol w:w="444"/>
        <w:gridCol w:w="902"/>
        <w:gridCol w:w="230"/>
        <w:gridCol w:w="114"/>
        <w:gridCol w:w="15"/>
        <w:gridCol w:w="26"/>
      </w:tblGrid>
      <w:tr w:rsidR="001B37AF">
        <w:trPr>
          <w:trHeight w:hRule="exact" w:val="344"/>
        </w:trPr>
        <w:tc>
          <w:tcPr>
            <w:tcW w:w="115" w:type="dxa"/>
            <w:gridSpan w:val="3"/>
          </w:tcPr>
          <w:p w:rsidR="001B37AF" w:rsidRDefault="001B37AF">
            <w:bookmarkStart w:id="0" w:name="_GoBack"/>
            <w:bookmarkEnd w:id="0"/>
          </w:p>
        </w:tc>
        <w:tc>
          <w:tcPr>
            <w:tcW w:w="902" w:type="dxa"/>
            <w:gridSpan w:val="3"/>
            <w:vMerge w:val="restart"/>
          </w:tcPr>
          <w:p w:rsidR="001B37AF" w:rsidRDefault="0051481B">
            <w:r>
              <w:rPr>
                <w:noProof/>
              </w:rPr>
              <w:drawing>
                <wp:inline distT="0" distB="0" distL="0" distR="0">
                  <wp:extent cx="575648" cy="576286"/>
                  <wp:effectExtent l="0" t="0" r="0"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5" cstate="print"/>
                          <a:stretch>
                            <a:fillRect/>
                          </a:stretch>
                        </pic:blipFill>
                        <pic:spPr>
                          <a:xfrm>
                            <a:off x="0" y="0"/>
                            <a:ext cx="575648" cy="576286"/>
                          </a:xfrm>
                          <a:prstGeom prst="rect">
                            <a:avLst/>
                          </a:prstGeom>
                        </pic:spPr>
                      </pic:pic>
                    </a:graphicData>
                  </a:graphic>
                </wp:inline>
              </w:drawing>
            </w:r>
          </w:p>
        </w:tc>
        <w:tc>
          <w:tcPr>
            <w:tcW w:w="903" w:type="dxa"/>
            <w:gridSpan w:val="4"/>
          </w:tcPr>
          <w:p w:rsidR="001B37AF" w:rsidRDefault="001B37AF"/>
        </w:tc>
        <w:tc>
          <w:tcPr>
            <w:tcW w:w="6877" w:type="dxa"/>
            <w:gridSpan w:val="29"/>
            <w:shd w:val="clear" w:color="auto" w:fill="FFFFFF"/>
            <w:vAlign w:val="center"/>
          </w:tcPr>
          <w:p w:rsidR="001B37AF" w:rsidRDefault="0051481B">
            <w:pPr>
              <w:spacing w:line="232" w:lineRule="auto"/>
              <w:jc w:val="center"/>
              <w:rPr>
                <w:rFonts w:ascii="Tahoma" w:eastAsia="Tahoma" w:hAnsi="Tahoma" w:cs="Tahoma"/>
                <w:b/>
                <w:color w:val="000000"/>
                <w:spacing w:val="-2"/>
                <w:sz w:val="20"/>
              </w:rPr>
            </w:pPr>
            <w:r>
              <w:rPr>
                <w:rFonts w:ascii="Tahoma" w:eastAsia="Tahoma" w:hAnsi="Tahoma" w:cs="Tahoma"/>
                <w:b/>
                <w:color w:val="000000"/>
                <w:spacing w:val="-2"/>
                <w:sz w:val="20"/>
              </w:rPr>
              <w:t>Adıyaman Üniversitesi</w:t>
            </w:r>
          </w:p>
        </w:tc>
        <w:tc>
          <w:tcPr>
            <w:tcW w:w="1949" w:type="dxa"/>
            <w:gridSpan w:val="7"/>
          </w:tcPr>
          <w:p w:rsidR="001B37AF" w:rsidRDefault="001B37AF"/>
        </w:tc>
      </w:tr>
      <w:tr w:rsidR="001B37AF">
        <w:trPr>
          <w:trHeight w:hRule="exact" w:val="559"/>
        </w:trPr>
        <w:tc>
          <w:tcPr>
            <w:tcW w:w="115" w:type="dxa"/>
            <w:gridSpan w:val="3"/>
          </w:tcPr>
          <w:p w:rsidR="001B37AF" w:rsidRDefault="001B37AF"/>
        </w:tc>
        <w:tc>
          <w:tcPr>
            <w:tcW w:w="902" w:type="dxa"/>
            <w:gridSpan w:val="3"/>
            <w:vMerge/>
          </w:tcPr>
          <w:p w:rsidR="001B37AF" w:rsidRDefault="001B37AF"/>
        </w:tc>
        <w:tc>
          <w:tcPr>
            <w:tcW w:w="903" w:type="dxa"/>
            <w:gridSpan w:val="4"/>
          </w:tcPr>
          <w:p w:rsidR="001B37AF" w:rsidRDefault="001B37AF"/>
        </w:tc>
        <w:tc>
          <w:tcPr>
            <w:tcW w:w="6877" w:type="dxa"/>
            <w:gridSpan w:val="29"/>
            <w:shd w:val="clear" w:color="auto" w:fill="FFFFFF"/>
            <w:vAlign w:val="center"/>
          </w:tcPr>
          <w:p w:rsidR="001B37AF" w:rsidRDefault="0051481B">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 FAKÜLTESİ</w:t>
            </w:r>
          </w:p>
          <w:p w:rsidR="001B37AF" w:rsidRDefault="0051481B">
            <w:pPr>
              <w:spacing w:line="232" w:lineRule="auto"/>
              <w:jc w:val="center"/>
              <w:rPr>
                <w:rFonts w:ascii="Tahoma" w:eastAsia="Tahoma" w:hAnsi="Tahoma" w:cs="Tahoma"/>
                <w:color w:val="000000"/>
                <w:spacing w:val="-2"/>
                <w:sz w:val="16"/>
              </w:rPr>
            </w:pPr>
            <w:r>
              <w:rPr>
                <w:rFonts w:ascii="Tahoma" w:eastAsia="Tahoma" w:hAnsi="Tahoma" w:cs="Tahoma"/>
                <w:color w:val="000000"/>
                <w:spacing w:val="-2"/>
                <w:sz w:val="16"/>
              </w:rPr>
              <w:t>Diş Hekimliği</w:t>
            </w:r>
          </w:p>
        </w:tc>
        <w:tc>
          <w:tcPr>
            <w:tcW w:w="1949" w:type="dxa"/>
            <w:gridSpan w:val="7"/>
          </w:tcPr>
          <w:p w:rsidR="001B37AF" w:rsidRDefault="001B37AF"/>
        </w:tc>
      </w:tr>
      <w:tr w:rsidR="001B37AF">
        <w:trPr>
          <w:trHeight w:hRule="exact" w:val="344"/>
        </w:trPr>
        <w:tc>
          <w:tcPr>
            <w:tcW w:w="10717" w:type="dxa"/>
            <w:gridSpan w:val="44"/>
            <w:tcBorders>
              <w:bottom w:val="single" w:sz="5" w:space="0" w:color="000000"/>
            </w:tcBorders>
          </w:tcPr>
          <w:p w:rsidR="001B37AF" w:rsidRDefault="001B37AF"/>
        </w:tc>
        <w:tc>
          <w:tcPr>
            <w:tcW w:w="29" w:type="dxa"/>
            <w:gridSpan w:val="2"/>
          </w:tcPr>
          <w:p w:rsidR="001B37AF" w:rsidRDefault="001B37AF"/>
        </w:tc>
      </w:tr>
      <w:tr w:rsidR="001B37AF">
        <w:trPr>
          <w:trHeight w:hRule="exact" w:val="214"/>
        </w:trPr>
        <w:tc>
          <w:tcPr>
            <w:tcW w:w="1920" w:type="dxa"/>
            <w:gridSpan w:val="10"/>
            <w:tcBorders>
              <w:top w:val="single" w:sz="5" w:space="0" w:color="000000"/>
              <w:left w:val="single" w:sz="5" w:space="0" w:color="000000"/>
              <w:bottom w:val="single" w:sz="5" w:space="0" w:color="000000"/>
            </w:tcBorders>
            <w:shd w:val="clear" w:color="auto" w:fill="ADC1D9"/>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DHF 310</w:t>
            </w:r>
          </w:p>
        </w:tc>
        <w:tc>
          <w:tcPr>
            <w:tcW w:w="8797" w:type="dxa"/>
            <w:gridSpan w:val="34"/>
            <w:tcBorders>
              <w:top w:val="single" w:sz="5" w:space="0" w:color="000000"/>
              <w:bottom w:val="single" w:sz="5" w:space="0" w:color="000000"/>
              <w:right w:val="single" w:sz="5" w:space="0" w:color="000000"/>
            </w:tcBorders>
            <w:shd w:val="clear" w:color="auto" w:fill="ADC1D9"/>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PEDODONTİ</w:t>
            </w:r>
          </w:p>
        </w:tc>
        <w:tc>
          <w:tcPr>
            <w:tcW w:w="29" w:type="dxa"/>
            <w:gridSpan w:val="2"/>
            <w:tcBorders>
              <w:left w:val="single" w:sz="5" w:space="0" w:color="000000"/>
            </w:tcBorders>
          </w:tcPr>
          <w:p w:rsidR="001B37AF" w:rsidRDefault="001B37AF"/>
        </w:tc>
      </w:tr>
      <w:tr w:rsidR="001B37AF">
        <w:trPr>
          <w:trHeight w:hRule="exact" w:val="230"/>
        </w:trPr>
        <w:tc>
          <w:tcPr>
            <w:tcW w:w="1461" w:type="dxa"/>
            <w:gridSpan w:val="8"/>
            <w:tcBorders>
              <w:top w:val="single" w:sz="5" w:space="0" w:color="000000"/>
              <w:bottom w:val="single" w:sz="5" w:space="0" w:color="000000"/>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w:t>
            </w:r>
          </w:p>
        </w:tc>
        <w:tc>
          <w:tcPr>
            <w:tcW w:w="1362" w:type="dxa"/>
            <w:gridSpan w:val="6"/>
            <w:tcBorders>
              <w:top w:val="single" w:sz="5" w:space="0" w:color="000000"/>
              <w:bottom w:val="single" w:sz="5" w:space="0" w:color="000000"/>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Kodu</w:t>
            </w:r>
          </w:p>
        </w:tc>
        <w:tc>
          <w:tcPr>
            <w:tcW w:w="4169" w:type="dxa"/>
            <w:gridSpan w:val="18"/>
            <w:tcBorders>
              <w:top w:val="single" w:sz="5" w:space="0" w:color="000000"/>
              <w:bottom w:val="single" w:sz="5" w:space="0" w:color="000000"/>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Adı</w:t>
            </w:r>
          </w:p>
        </w:tc>
        <w:tc>
          <w:tcPr>
            <w:tcW w:w="1247" w:type="dxa"/>
            <w:gridSpan w:val="5"/>
            <w:tcBorders>
              <w:top w:val="single" w:sz="5" w:space="0" w:color="000000"/>
              <w:bottom w:val="single" w:sz="5" w:space="0" w:color="000000"/>
            </w:tcBorders>
            <w:shd w:val="clear" w:color="auto" w:fill="FFFFFF"/>
            <w:vAlign w:val="center"/>
          </w:tcPr>
          <w:p w:rsidR="001B37AF" w:rsidRDefault="0051481B">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T+U</w:t>
            </w:r>
          </w:p>
        </w:tc>
        <w:tc>
          <w:tcPr>
            <w:tcW w:w="1232" w:type="dxa"/>
            <w:gridSpan w:val="4"/>
            <w:tcBorders>
              <w:top w:val="single" w:sz="5" w:space="0" w:color="000000"/>
              <w:bottom w:val="single" w:sz="5" w:space="0" w:color="000000"/>
            </w:tcBorders>
            <w:shd w:val="clear" w:color="auto" w:fill="FFFFFF"/>
            <w:vAlign w:val="center"/>
          </w:tcPr>
          <w:p w:rsidR="001B37AF" w:rsidRDefault="0051481B">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Kredi</w:t>
            </w:r>
          </w:p>
        </w:tc>
        <w:tc>
          <w:tcPr>
            <w:tcW w:w="1246" w:type="dxa"/>
            <w:gridSpan w:val="3"/>
            <w:tcBorders>
              <w:top w:val="single" w:sz="5" w:space="0" w:color="000000"/>
              <w:bottom w:val="single" w:sz="5" w:space="0" w:color="000000"/>
            </w:tcBorders>
            <w:shd w:val="clear" w:color="auto" w:fill="FFFFFF"/>
            <w:vAlign w:val="center"/>
          </w:tcPr>
          <w:p w:rsidR="001B37AF" w:rsidRDefault="0051481B">
            <w:pPr>
              <w:spacing w:line="232" w:lineRule="auto"/>
              <w:jc w:val="center"/>
              <w:rPr>
                <w:rFonts w:ascii="Tahoma" w:eastAsia="Tahoma" w:hAnsi="Tahoma" w:cs="Tahoma"/>
                <w:b/>
                <w:color w:val="000000"/>
                <w:spacing w:val="-2"/>
                <w:sz w:val="14"/>
              </w:rPr>
            </w:pPr>
            <w:r>
              <w:rPr>
                <w:rFonts w:ascii="Tahoma" w:eastAsia="Tahoma" w:hAnsi="Tahoma" w:cs="Tahoma"/>
                <w:b/>
                <w:color w:val="000000"/>
                <w:spacing w:val="-2"/>
                <w:sz w:val="14"/>
              </w:rPr>
              <w:t xml:space="preserve"> AKTS</w:t>
            </w:r>
          </w:p>
        </w:tc>
        <w:tc>
          <w:tcPr>
            <w:tcW w:w="29" w:type="dxa"/>
            <w:gridSpan w:val="2"/>
          </w:tcPr>
          <w:p w:rsidR="001B37AF" w:rsidRDefault="001B37AF"/>
        </w:tc>
      </w:tr>
      <w:tr w:rsidR="001B37AF">
        <w:trPr>
          <w:trHeight w:hRule="exact" w:val="229"/>
        </w:trPr>
        <w:tc>
          <w:tcPr>
            <w:tcW w:w="1461" w:type="dxa"/>
            <w:gridSpan w:val="8"/>
            <w:tcBorders>
              <w:top w:val="single" w:sz="5" w:space="0" w:color="000000"/>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5</w:t>
            </w:r>
          </w:p>
        </w:tc>
        <w:tc>
          <w:tcPr>
            <w:tcW w:w="1362" w:type="dxa"/>
            <w:gridSpan w:val="6"/>
            <w:tcBorders>
              <w:top w:val="single" w:sz="5" w:space="0" w:color="000000"/>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DHF 310</w:t>
            </w:r>
          </w:p>
        </w:tc>
        <w:tc>
          <w:tcPr>
            <w:tcW w:w="4169" w:type="dxa"/>
            <w:gridSpan w:val="18"/>
            <w:tcBorders>
              <w:top w:val="single" w:sz="5" w:space="0" w:color="000000"/>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PEDODONTİ</w:t>
            </w:r>
          </w:p>
        </w:tc>
        <w:tc>
          <w:tcPr>
            <w:tcW w:w="1247" w:type="dxa"/>
            <w:gridSpan w:val="5"/>
            <w:tcBorders>
              <w:top w:val="single" w:sz="5" w:space="0" w:color="000000"/>
            </w:tcBorders>
            <w:shd w:val="clear" w:color="auto" w:fill="FFFFFF"/>
            <w:vAlign w:val="center"/>
          </w:tcPr>
          <w:p w:rsidR="001B37AF" w:rsidRDefault="0051481B">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4</w:t>
            </w:r>
          </w:p>
        </w:tc>
        <w:tc>
          <w:tcPr>
            <w:tcW w:w="1232" w:type="dxa"/>
            <w:gridSpan w:val="4"/>
            <w:tcBorders>
              <w:top w:val="single" w:sz="5" w:space="0" w:color="000000"/>
            </w:tcBorders>
            <w:shd w:val="clear" w:color="auto" w:fill="FFFFFF"/>
            <w:vAlign w:val="center"/>
          </w:tcPr>
          <w:p w:rsidR="001B37AF" w:rsidRDefault="0051481B">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4</w:t>
            </w:r>
          </w:p>
        </w:tc>
        <w:tc>
          <w:tcPr>
            <w:tcW w:w="1246" w:type="dxa"/>
            <w:gridSpan w:val="3"/>
            <w:tcBorders>
              <w:top w:val="single" w:sz="5" w:space="0" w:color="000000"/>
            </w:tcBorders>
            <w:shd w:val="clear" w:color="auto" w:fill="FFFFFF"/>
            <w:vAlign w:val="center"/>
          </w:tcPr>
          <w:p w:rsidR="001B37AF" w:rsidRDefault="0051481B">
            <w:pPr>
              <w:spacing w:line="232" w:lineRule="auto"/>
              <w:jc w:val="center"/>
              <w:rPr>
                <w:rFonts w:ascii="Tahoma" w:eastAsia="Tahoma" w:hAnsi="Tahoma" w:cs="Tahoma"/>
                <w:color w:val="000000"/>
                <w:spacing w:val="-2"/>
                <w:sz w:val="14"/>
              </w:rPr>
            </w:pPr>
            <w:r>
              <w:rPr>
                <w:rFonts w:ascii="Tahoma" w:eastAsia="Tahoma" w:hAnsi="Tahoma" w:cs="Tahoma"/>
                <w:color w:val="000000"/>
                <w:spacing w:val="-2"/>
                <w:sz w:val="14"/>
              </w:rPr>
              <w:t>4</w:t>
            </w:r>
          </w:p>
        </w:tc>
        <w:tc>
          <w:tcPr>
            <w:tcW w:w="29" w:type="dxa"/>
            <w:gridSpan w:val="2"/>
          </w:tcPr>
          <w:p w:rsidR="001B37AF" w:rsidRDefault="001B37AF"/>
        </w:tc>
      </w:tr>
      <w:tr w:rsidR="001B37AF">
        <w:trPr>
          <w:trHeight w:hRule="exact" w:val="115"/>
        </w:trPr>
        <w:tc>
          <w:tcPr>
            <w:tcW w:w="10717" w:type="dxa"/>
            <w:gridSpan w:val="44"/>
            <w:tcBorders>
              <w:bottom w:val="double" w:sz="5" w:space="0" w:color="000000"/>
            </w:tcBorders>
          </w:tcPr>
          <w:p w:rsidR="001B37AF" w:rsidRDefault="001B37AF"/>
        </w:tc>
        <w:tc>
          <w:tcPr>
            <w:tcW w:w="29" w:type="dxa"/>
            <w:gridSpan w:val="2"/>
          </w:tcPr>
          <w:p w:rsidR="001B37AF" w:rsidRDefault="001B37AF"/>
        </w:tc>
      </w:tr>
      <w:tr w:rsidR="001B37AF">
        <w:trPr>
          <w:trHeight w:hRule="exact" w:val="1432"/>
        </w:trPr>
        <w:tc>
          <w:tcPr>
            <w:tcW w:w="29" w:type="dxa"/>
            <w:gridSpan w:val="2"/>
            <w:tcBorders>
              <w:top w:val="double" w:sz="5" w:space="0" w:color="000000"/>
            </w:tcBorders>
          </w:tcPr>
          <w:p w:rsidR="001B37AF" w:rsidRDefault="001B37AF"/>
        </w:tc>
        <w:tc>
          <w:tcPr>
            <w:tcW w:w="10717" w:type="dxa"/>
            <w:gridSpan w:val="44"/>
            <w:vMerge w:val="restart"/>
          </w:tcPr>
          <w:p w:rsidR="00000000" w:rsidRDefault="0051481B">
            <w:pPr>
              <w:pStyle w:val="Text16"/>
              <w:spacing w:line="235" w:lineRule="auto"/>
              <w:rPr>
                <w:spacing w:val="-2"/>
              </w:rPr>
            </w:pPr>
            <w:r>
              <w:rPr>
                <w:b/>
                <w:bCs/>
                <w:spacing w:val="-2"/>
              </w:rPr>
              <w:t>Dersin Dili:</w:t>
            </w:r>
          </w:p>
          <w:p w:rsidR="00000000" w:rsidRDefault="0051481B">
            <w:pPr>
              <w:pStyle w:val="Text16"/>
              <w:spacing w:line="235" w:lineRule="auto"/>
              <w:rPr>
                <w:spacing w:val="-2"/>
              </w:rPr>
            </w:pPr>
            <w:r>
              <w:rPr>
                <w:spacing w:val="-2"/>
              </w:rPr>
              <w:t>T</w:t>
            </w:r>
            <w:r>
              <w:rPr>
                <w:spacing w:val="-2"/>
              </w:rPr>
              <w:t>ü</w:t>
            </w:r>
            <w:r>
              <w:rPr>
                <w:spacing w:val="-2"/>
              </w:rPr>
              <w:t>rk</w:t>
            </w:r>
            <w:r>
              <w:rPr>
                <w:spacing w:val="-2"/>
              </w:rPr>
              <w:t>ç</w:t>
            </w:r>
            <w:r>
              <w:rPr>
                <w:spacing w:val="-2"/>
              </w:rPr>
              <w:t>e</w:t>
            </w:r>
          </w:p>
          <w:p w:rsidR="00000000" w:rsidRDefault="0051481B">
            <w:pPr>
              <w:pStyle w:val="Text16"/>
              <w:spacing w:line="235" w:lineRule="auto"/>
              <w:rPr>
                <w:spacing w:val="-2"/>
              </w:rPr>
            </w:pPr>
            <w:r>
              <w:rPr>
                <w:b/>
                <w:bCs/>
                <w:spacing w:val="-2"/>
              </w:rPr>
              <w:t>Dersin D</w:t>
            </w:r>
            <w:r>
              <w:rPr>
                <w:b/>
                <w:bCs/>
                <w:spacing w:val="-2"/>
              </w:rPr>
              <w:t>ü</w:t>
            </w:r>
            <w:r>
              <w:rPr>
                <w:b/>
                <w:bCs/>
                <w:spacing w:val="-2"/>
              </w:rPr>
              <w:t>zeyi:</w:t>
            </w:r>
          </w:p>
          <w:p w:rsidR="00000000" w:rsidRDefault="0051481B">
            <w:pPr>
              <w:pStyle w:val="Text16"/>
              <w:spacing w:line="235" w:lineRule="auto"/>
              <w:rPr>
                <w:spacing w:val="-2"/>
              </w:rPr>
            </w:pPr>
            <w:r>
              <w:rPr>
                <w:spacing w:val="-2"/>
              </w:rPr>
              <w:t>Lisans</w:t>
            </w:r>
          </w:p>
          <w:p w:rsidR="00000000" w:rsidRDefault="0051481B">
            <w:pPr>
              <w:pStyle w:val="Text16"/>
              <w:spacing w:line="235" w:lineRule="auto"/>
              <w:rPr>
                <w:spacing w:val="-2"/>
              </w:rPr>
            </w:pPr>
            <w:r>
              <w:rPr>
                <w:b/>
                <w:bCs/>
                <w:spacing w:val="-2"/>
              </w:rPr>
              <w:t>Dersin Staj Durumu:</w:t>
            </w:r>
          </w:p>
          <w:p w:rsidR="00000000" w:rsidRDefault="0051481B">
            <w:pPr>
              <w:pStyle w:val="Text16"/>
              <w:spacing w:line="235" w:lineRule="auto"/>
              <w:rPr>
                <w:spacing w:val="-2"/>
              </w:rPr>
            </w:pPr>
            <w:r>
              <w:rPr>
                <w:spacing w:val="-2"/>
              </w:rPr>
              <w:t>Yok</w:t>
            </w:r>
          </w:p>
          <w:p w:rsidR="00000000" w:rsidRDefault="0051481B">
            <w:pPr>
              <w:pStyle w:val="Text16"/>
              <w:spacing w:line="235" w:lineRule="auto"/>
              <w:rPr>
                <w:spacing w:val="-2"/>
              </w:rPr>
            </w:pPr>
            <w:r>
              <w:rPr>
                <w:b/>
                <w:bCs/>
                <w:spacing w:val="-2"/>
              </w:rPr>
              <w:t>B</w:t>
            </w:r>
            <w:r>
              <w:rPr>
                <w:b/>
                <w:bCs/>
                <w:spacing w:val="-2"/>
              </w:rPr>
              <w:t>ö</w:t>
            </w:r>
            <w:r>
              <w:rPr>
                <w:b/>
                <w:bCs/>
                <w:spacing w:val="-2"/>
              </w:rPr>
              <w:t>l</w:t>
            </w:r>
            <w:r>
              <w:rPr>
                <w:b/>
                <w:bCs/>
                <w:spacing w:val="-2"/>
              </w:rPr>
              <w:t>ü</w:t>
            </w:r>
            <w:r>
              <w:rPr>
                <w:b/>
                <w:bCs/>
                <w:spacing w:val="-2"/>
              </w:rPr>
              <w:t>m</w:t>
            </w:r>
            <w:r>
              <w:rPr>
                <w:b/>
                <w:bCs/>
                <w:spacing w:val="-2"/>
              </w:rPr>
              <w:t>ü</w:t>
            </w:r>
            <w:r>
              <w:rPr>
                <w:b/>
                <w:bCs/>
                <w:spacing w:val="-2"/>
              </w:rPr>
              <w:t>/Programı:</w:t>
            </w:r>
          </w:p>
          <w:p w:rsidR="00000000" w:rsidRDefault="0051481B">
            <w:pPr>
              <w:pStyle w:val="Text16"/>
              <w:spacing w:line="235" w:lineRule="auto"/>
              <w:rPr>
                <w:spacing w:val="-2"/>
              </w:rPr>
            </w:pPr>
            <w:r>
              <w:rPr>
                <w:spacing w:val="-2"/>
              </w:rPr>
              <w:t>Diş Hekimliği</w:t>
            </w:r>
          </w:p>
          <w:p w:rsidR="00000000" w:rsidRDefault="0051481B">
            <w:pPr>
              <w:pStyle w:val="Text16"/>
              <w:spacing w:line="235" w:lineRule="auto"/>
              <w:rPr>
                <w:spacing w:val="-2"/>
              </w:rPr>
            </w:pPr>
            <w:r>
              <w:rPr>
                <w:b/>
                <w:bCs/>
                <w:spacing w:val="-2"/>
              </w:rPr>
              <w:t>Dersin T</w:t>
            </w:r>
            <w:r>
              <w:rPr>
                <w:b/>
                <w:bCs/>
                <w:spacing w:val="-2"/>
              </w:rPr>
              <w:t>ü</w:t>
            </w:r>
            <w:r>
              <w:rPr>
                <w:b/>
                <w:bCs/>
                <w:spacing w:val="-2"/>
              </w:rPr>
              <w:t>r</w:t>
            </w:r>
            <w:r>
              <w:rPr>
                <w:b/>
                <w:bCs/>
                <w:spacing w:val="-2"/>
              </w:rPr>
              <w:t>ü</w:t>
            </w:r>
            <w:r>
              <w:rPr>
                <w:b/>
                <w:bCs/>
                <w:spacing w:val="-2"/>
              </w:rPr>
              <w:t>:</w:t>
            </w:r>
          </w:p>
          <w:p w:rsidR="00000000" w:rsidRDefault="0051481B">
            <w:pPr>
              <w:pStyle w:val="Text16"/>
              <w:spacing w:line="235" w:lineRule="auto"/>
              <w:rPr>
                <w:spacing w:val="-2"/>
              </w:rPr>
            </w:pPr>
            <w:r>
              <w:rPr>
                <w:spacing w:val="-2"/>
              </w:rPr>
              <w:t>Zorunlu</w:t>
            </w:r>
          </w:p>
          <w:p w:rsidR="00000000" w:rsidRDefault="0051481B">
            <w:pPr>
              <w:pStyle w:val="Text16"/>
              <w:spacing w:line="235" w:lineRule="auto"/>
              <w:rPr>
                <w:spacing w:val="-2"/>
              </w:rPr>
            </w:pPr>
            <w:r>
              <w:rPr>
                <w:b/>
                <w:bCs/>
                <w:spacing w:val="-2"/>
              </w:rPr>
              <w:t>Dersin Amacı:</w:t>
            </w:r>
          </w:p>
          <w:p w:rsidR="00000000" w:rsidRDefault="0051481B">
            <w:pPr>
              <w:pStyle w:val="Text16"/>
              <w:spacing w:line="235" w:lineRule="auto"/>
              <w:rPr>
                <w:spacing w:val="-2"/>
              </w:rPr>
            </w:pPr>
            <w:r>
              <w:rPr>
                <w:spacing w:val="-2"/>
              </w:rPr>
              <w:t>S</w:t>
            </w:r>
            <w:r>
              <w:rPr>
                <w:spacing w:val="-2"/>
              </w:rPr>
              <w:t>ü</w:t>
            </w:r>
            <w:r>
              <w:rPr>
                <w:spacing w:val="-2"/>
              </w:rPr>
              <w:t>t ve s</w:t>
            </w:r>
            <w:r>
              <w:rPr>
                <w:spacing w:val="-2"/>
              </w:rPr>
              <w:t>ü</w:t>
            </w:r>
            <w:r>
              <w:rPr>
                <w:spacing w:val="-2"/>
              </w:rPr>
              <w:t>rekli dişlerin oluşumu ve morfolojisi hakkında bilgi kazandı</w:t>
            </w:r>
            <w:r>
              <w:rPr>
                <w:spacing w:val="-2"/>
              </w:rPr>
              <w:t>rmak; s</w:t>
            </w:r>
            <w:r>
              <w:rPr>
                <w:spacing w:val="-2"/>
              </w:rPr>
              <w:t>ü</w:t>
            </w:r>
            <w:r>
              <w:rPr>
                <w:spacing w:val="-2"/>
              </w:rPr>
              <w:t>t ve s</w:t>
            </w:r>
            <w:r>
              <w:rPr>
                <w:spacing w:val="-2"/>
              </w:rPr>
              <w:t>ü</w:t>
            </w:r>
            <w:r>
              <w:rPr>
                <w:spacing w:val="-2"/>
              </w:rPr>
              <w:t xml:space="preserve">rekli dişlerin gelişim bozukluklarını teşhis ve tedavi edebilme becerisi kazandırmak; </w:t>
            </w:r>
            <w:r>
              <w:rPr>
                <w:spacing w:val="-2"/>
              </w:rPr>
              <w:t>ç</w:t>
            </w:r>
            <w:r>
              <w:rPr>
                <w:spacing w:val="-2"/>
              </w:rPr>
              <w:t xml:space="preserve">ocuklarda koruyucu diş hekimliği ve restoratif tedaviler hakkında bilgilendirmek. </w:t>
            </w:r>
          </w:p>
          <w:p w:rsidR="00000000" w:rsidRDefault="0051481B">
            <w:pPr>
              <w:pStyle w:val="Text16"/>
              <w:spacing w:line="235" w:lineRule="auto"/>
              <w:rPr>
                <w:spacing w:val="-2"/>
              </w:rPr>
            </w:pPr>
            <w:r>
              <w:rPr>
                <w:b/>
                <w:bCs/>
                <w:spacing w:val="-2"/>
              </w:rPr>
              <w:t>Dersin İ</w:t>
            </w:r>
            <w:r>
              <w:rPr>
                <w:b/>
                <w:bCs/>
                <w:spacing w:val="-2"/>
              </w:rPr>
              <w:t>ç</w:t>
            </w:r>
            <w:r>
              <w:rPr>
                <w:b/>
                <w:bCs/>
                <w:spacing w:val="-2"/>
              </w:rPr>
              <w:t>eriği:</w:t>
            </w:r>
          </w:p>
          <w:p w:rsidR="00000000" w:rsidRDefault="0051481B">
            <w:pPr>
              <w:pStyle w:val="Text16"/>
              <w:spacing w:line="235" w:lineRule="auto"/>
              <w:rPr>
                <w:spacing w:val="-2"/>
              </w:rPr>
            </w:pPr>
            <w:r>
              <w:rPr>
                <w:spacing w:val="-2"/>
              </w:rPr>
              <w:t>Ç</w:t>
            </w:r>
            <w:r>
              <w:rPr>
                <w:spacing w:val="-2"/>
              </w:rPr>
              <w:t>ocuklarda ve ad</w:t>
            </w:r>
            <w:r>
              <w:rPr>
                <w:spacing w:val="-2"/>
              </w:rPr>
              <w:t>ö</w:t>
            </w:r>
            <w:r>
              <w:rPr>
                <w:spacing w:val="-2"/>
              </w:rPr>
              <w:t xml:space="preserve">lesanlarda diş </w:t>
            </w:r>
            <w:r>
              <w:rPr>
                <w:spacing w:val="-2"/>
              </w:rPr>
              <w:t>çü</w:t>
            </w:r>
            <w:r>
              <w:rPr>
                <w:spacing w:val="-2"/>
              </w:rPr>
              <w:t>r</w:t>
            </w:r>
            <w:r>
              <w:rPr>
                <w:spacing w:val="-2"/>
              </w:rPr>
              <w:t>ü</w:t>
            </w:r>
            <w:r>
              <w:rPr>
                <w:spacing w:val="-2"/>
              </w:rPr>
              <w:t>ğ</w:t>
            </w:r>
            <w:r>
              <w:rPr>
                <w:spacing w:val="-2"/>
              </w:rPr>
              <w:t>ü</w:t>
            </w:r>
            <w:r>
              <w:rPr>
                <w:spacing w:val="-2"/>
              </w:rPr>
              <w:t>n</w:t>
            </w:r>
            <w:r>
              <w:rPr>
                <w:spacing w:val="-2"/>
              </w:rPr>
              <w:t>ü</w:t>
            </w:r>
            <w:r>
              <w:rPr>
                <w:spacing w:val="-2"/>
              </w:rPr>
              <w:t xml:space="preserve">, koruyucu diş </w:t>
            </w:r>
            <w:r>
              <w:rPr>
                <w:spacing w:val="-2"/>
              </w:rPr>
              <w:t xml:space="preserve">hekimliği uygulamalarını, dişler ve </w:t>
            </w:r>
            <w:r>
              <w:rPr>
                <w:spacing w:val="-2"/>
              </w:rPr>
              <w:t>ç</w:t>
            </w:r>
            <w:r>
              <w:rPr>
                <w:spacing w:val="-2"/>
              </w:rPr>
              <w:t xml:space="preserve">evre dokularda meydana gelen yaralanmaları, </w:t>
            </w:r>
            <w:r>
              <w:rPr>
                <w:spacing w:val="-2"/>
              </w:rPr>
              <w:t>ç</w:t>
            </w:r>
            <w:r>
              <w:rPr>
                <w:spacing w:val="-2"/>
              </w:rPr>
              <w:t>ocuk hastada enfeksiyon ve ağrı kontrol</w:t>
            </w:r>
            <w:r>
              <w:rPr>
                <w:spacing w:val="-2"/>
              </w:rPr>
              <w:t>ü</w:t>
            </w:r>
            <w:r>
              <w:rPr>
                <w:spacing w:val="-2"/>
              </w:rPr>
              <w:t>n</w:t>
            </w:r>
            <w:r>
              <w:rPr>
                <w:spacing w:val="-2"/>
              </w:rPr>
              <w:t>ü</w:t>
            </w:r>
            <w:r>
              <w:rPr>
                <w:spacing w:val="-2"/>
              </w:rPr>
              <w:t xml:space="preserve">, </w:t>
            </w:r>
            <w:r>
              <w:rPr>
                <w:spacing w:val="-2"/>
              </w:rPr>
              <w:t>ç</w:t>
            </w:r>
            <w:r>
              <w:rPr>
                <w:spacing w:val="-2"/>
              </w:rPr>
              <w:t>ocuklarda protezleri ve sistemik hastalıklarda oral bulguları kapsar.</w:t>
            </w:r>
          </w:p>
          <w:p w:rsidR="00000000" w:rsidRDefault="0051481B">
            <w:pPr>
              <w:pStyle w:val="Text16"/>
              <w:spacing w:line="235" w:lineRule="auto"/>
              <w:rPr>
                <w:spacing w:val="-2"/>
              </w:rPr>
            </w:pPr>
            <w:r>
              <w:rPr>
                <w:b/>
                <w:bCs/>
                <w:spacing w:val="-2"/>
              </w:rPr>
              <w:t>Ö</w:t>
            </w:r>
            <w:r>
              <w:rPr>
                <w:b/>
                <w:bCs/>
                <w:spacing w:val="-2"/>
              </w:rPr>
              <w:t>n Koşulları:</w:t>
            </w:r>
          </w:p>
          <w:p w:rsidR="00000000" w:rsidRDefault="0051481B">
            <w:pPr>
              <w:pStyle w:val="Text16"/>
              <w:spacing w:line="235" w:lineRule="auto"/>
              <w:rPr>
                <w:spacing w:val="-2"/>
              </w:rPr>
            </w:pPr>
          </w:p>
          <w:p w:rsidR="00000000" w:rsidRDefault="0051481B">
            <w:pPr>
              <w:pStyle w:val="Text16"/>
              <w:spacing w:line="235" w:lineRule="auto"/>
              <w:rPr>
                <w:spacing w:val="-2"/>
              </w:rPr>
            </w:pPr>
            <w:r>
              <w:rPr>
                <w:b/>
                <w:bCs/>
                <w:spacing w:val="-2"/>
              </w:rPr>
              <w:t>Dersin Koordinat</w:t>
            </w:r>
            <w:r>
              <w:rPr>
                <w:b/>
                <w:bCs/>
                <w:spacing w:val="-2"/>
              </w:rPr>
              <w:t>ö</w:t>
            </w:r>
            <w:r>
              <w:rPr>
                <w:b/>
                <w:bCs/>
                <w:spacing w:val="-2"/>
              </w:rPr>
              <w:t>r</w:t>
            </w:r>
            <w:r>
              <w:rPr>
                <w:b/>
                <w:bCs/>
                <w:spacing w:val="-2"/>
              </w:rPr>
              <w:t>ü</w:t>
            </w:r>
            <w:r>
              <w:rPr>
                <w:b/>
                <w:bCs/>
                <w:spacing w:val="-2"/>
              </w:rPr>
              <w:t>:</w:t>
            </w:r>
          </w:p>
          <w:p w:rsidR="00000000" w:rsidRDefault="0051481B">
            <w:pPr>
              <w:pStyle w:val="Text16"/>
              <w:spacing w:line="235" w:lineRule="auto"/>
              <w:rPr>
                <w:spacing w:val="-2"/>
              </w:rPr>
            </w:pPr>
            <w:r>
              <w:rPr>
                <w:spacing w:val="-2"/>
              </w:rPr>
              <w:t>Do</w:t>
            </w:r>
            <w:r>
              <w:rPr>
                <w:spacing w:val="-2"/>
              </w:rPr>
              <w:t>ç</w:t>
            </w:r>
            <w:r>
              <w:rPr>
                <w:spacing w:val="-2"/>
              </w:rPr>
              <w:t>.Dr. Mehmet Sinan Do</w:t>
            </w:r>
            <w:r>
              <w:rPr>
                <w:spacing w:val="-2"/>
              </w:rPr>
              <w:t xml:space="preserve">ğan </w:t>
            </w:r>
          </w:p>
          <w:p w:rsidR="00000000" w:rsidRDefault="0051481B">
            <w:pPr>
              <w:pStyle w:val="Text16"/>
              <w:spacing w:line="235" w:lineRule="auto"/>
              <w:rPr>
                <w:spacing w:val="-2"/>
              </w:rPr>
            </w:pPr>
            <w:r>
              <w:rPr>
                <w:b/>
                <w:bCs/>
                <w:spacing w:val="-2"/>
              </w:rPr>
              <w:t>Dersi Veren:</w:t>
            </w:r>
          </w:p>
          <w:p w:rsidR="00000000" w:rsidRDefault="0051481B">
            <w:pPr>
              <w:pStyle w:val="Text16"/>
              <w:spacing w:line="235" w:lineRule="auto"/>
              <w:rPr>
                <w:spacing w:val="-2"/>
              </w:rPr>
            </w:pPr>
            <w:r>
              <w:rPr>
                <w:spacing w:val="-2"/>
              </w:rPr>
              <w:t>Do</w:t>
            </w:r>
            <w:r>
              <w:rPr>
                <w:spacing w:val="-2"/>
              </w:rPr>
              <w:t>ç</w:t>
            </w:r>
            <w:r>
              <w:rPr>
                <w:spacing w:val="-2"/>
              </w:rPr>
              <w:t xml:space="preserve">.Dr. Mehmet Sinan Doğan </w:t>
            </w:r>
          </w:p>
          <w:p w:rsidR="00000000" w:rsidRDefault="0051481B">
            <w:pPr>
              <w:pStyle w:val="Text16"/>
              <w:spacing w:line="235" w:lineRule="auto"/>
              <w:rPr>
                <w:spacing w:val="-2"/>
              </w:rPr>
            </w:pPr>
            <w:r>
              <w:rPr>
                <w:b/>
                <w:bCs/>
                <w:spacing w:val="-2"/>
              </w:rPr>
              <w:t>Dersin Yardımcıları:</w:t>
            </w:r>
          </w:p>
          <w:p w:rsidR="00000000" w:rsidRDefault="0051481B">
            <w:pPr>
              <w:pStyle w:val="Text16"/>
              <w:spacing w:line="235" w:lineRule="auto"/>
              <w:rPr>
                <w:spacing w:val="-2"/>
              </w:rPr>
            </w:pPr>
            <w:r>
              <w:rPr>
                <w:spacing w:val="-2"/>
              </w:rPr>
              <w:t>Ö</w:t>
            </w:r>
            <w:r>
              <w:rPr>
                <w:spacing w:val="-2"/>
              </w:rPr>
              <w:t>ğr.G</w:t>
            </w:r>
            <w:r>
              <w:rPr>
                <w:spacing w:val="-2"/>
              </w:rPr>
              <w:t>ö</w:t>
            </w:r>
            <w:r>
              <w:rPr>
                <w:spacing w:val="-2"/>
              </w:rPr>
              <w:t>r. Rumeysa Sultan Dal</w:t>
            </w:r>
          </w:p>
          <w:p w:rsidR="00000000" w:rsidRDefault="0051481B">
            <w:pPr>
              <w:pStyle w:val="Text16"/>
              <w:spacing w:line="235" w:lineRule="auto"/>
              <w:rPr>
                <w:spacing w:val="-2"/>
                <w:sz w:val="2"/>
                <w:szCs w:val="2"/>
              </w:rPr>
            </w:pPr>
          </w:p>
          <w:p w:rsidR="00000000" w:rsidRDefault="0051481B">
            <w:pPr>
              <w:widowControl w:val="0"/>
              <w:autoSpaceDE w:val="0"/>
              <w:autoSpaceDN w:val="0"/>
              <w:adjustRightInd w:val="0"/>
              <w:rPr>
                <w:rFonts w:ascii="Tahoma" w:hAnsi="Tahoma" w:cs="Tahoma"/>
                <w:szCs w:val="2"/>
              </w:rPr>
            </w:pPr>
          </w:p>
          <w:p w:rsidR="001B37AF" w:rsidRDefault="001B37AF"/>
        </w:tc>
      </w:tr>
      <w:tr w:rsidR="001B37AF">
        <w:trPr>
          <w:trHeight w:hRule="exact" w:val="1233"/>
        </w:trPr>
        <w:tc>
          <w:tcPr>
            <w:tcW w:w="29" w:type="dxa"/>
            <w:gridSpan w:val="2"/>
          </w:tcPr>
          <w:p w:rsidR="001B37AF" w:rsidRDefault="001B37AF"/>
        </w:tc>
        <w:tc>
          <w:tcPr>
            <w:tcW w:w="10717" w:type="dxa"/>
            <w:gridSpan w:val="44"/>
            <w:vMerge/>
          </w:tcPr>
          <w:p w:rsidR="001B37AF" w:rsidRDefault="001B37AF"/>
        </w:tc>
      </w:tr>
      <w:tr w:rsidR="001B37AF">
        <w:trPr>
          <w:trHeight w:hRule="exact" w:val="1232"/>
        </w:trPr>
        <w:tc>
          <w:tcPr>
            <w:tcW w:w="29" w:type="dxa"/>
            <w:gridSpan w:val="2"/>
          </w:tcPr>
          <w:p w:rsidR="001B37AF" w:rsidRDefault="001B37AF"/>
        </w:tc>
        <w:tc>
          <w:tcPr>
            <w:tcW w:w="10717" w:type="dxa"/>
            <w:gridSpan w:val="44"/>
            <w:vMerge/>
          </w:tcPr>
          <w:p w:rsidR="001B37AF" w:rsidRDefault="001B37AF"/>
        </w:tc>
      </w:tr>
      <w:tr w:rsidR="001B37AF">
        <w:trPr>
          <w:trHeight w:hRule="exact" w:val="114"/>
        </w:trPr>
        <w:tc>
          <w:tcPr>
            <w:tcW w:w="10717" w:type="dxa"/>
            <w:gridSpan w:val="44"/>
            <w:tcBorders>
              <w:bottom w:val="single" w:sz="5" w:space="0" w:color="000000"/>
            </w:tcBorders>
          </w:tcPr>
          <w:p w:rsidR="001B37AF" w:rsidRDefault="001B37AF"/>
        </w:tc>
        <w:tc>
          <w:tcPr>
            <w:tcW w:w="29" w:type="dxa"/>
            <w:gridSpan w:val="2"/>
          </w:tcPr>
          <w:p w:rsidR="001B37AF" w:rsidRDefault="001B37AF"/>
        </w:tc>
      </w:tr>
      <w:tr w:rsidR="001B37AF">
        <w:trPr>
          <w:trHeight w:hRule="exact" w:val="215"/>
        </w:trPr>
        <w:tc>
          <w:tcPr>
            <w:tcW w:w="10717"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Kaynakları</w:t>
            </w:r>
          </w:p>
        </w:tc>
        <w:tc>
          <w:tcPr>
            <w:tcW w:w="29" w:type="dxa"/>
            <w:gridSpan w:val="2"/>
            <w:tcBorders>
              <w:left w:val="single" w:sz="5" w:space="0" w:color="000000"/>
            </w:tcBorders>
          </w:tcPr>
          <w:p w:rsidR="001B37AF" w:rsidRDefault="001B37AF"/>
        </w:tc>
      </w:tr>
      <w:tr w:rsidR="001B37AF">
        <w:trPr>
          <w:trHeight w:hRule="exact" w:val="903"/>
        </w:trPr>
        <w:tc>
          <w:tcPr>
            <w:tcW w:w="2149" w:type="dxa"/>
            <w:gridSpan w:val="11"/>
            <w:tcBorders>
              <w:top w:val="single" w:sz="5" w:space="0" w:color="000000"/>
            </w:tcBorders>
            <w:shd w:val="clear" w:color="auto" w:fill="FFFFFF"/>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Notları</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Kaynakları</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Dökümanlar</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Ödevler</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Sınavlar</w:t>
            </w:r>
          </w:p>
        </w:tc>
        <w:tc>
          <w:tcPr>
            <w:tcW w:w="215" w:type="dxa"/>
            <w:tcBorders>
              <w:top w:val="single" w:sz="5" w:space="0" w:color="000000"/>
            </w:tcBorders>
            <w:shd w:val="clear" w:color="auto" w:fill="FFFFFF"/>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8353" w:type="dxa"/>
            <w:gridSpan w:val="32"/>
            <w:tcBorders>
              <w:top w:val="single" w:sz="5" w:space="0" w:color="000000"/>
            </w:tcBorders>
            <w:shd w:val="clear" w:color="auto" w:fill="FFFFFF"/>
          </w:tcPr>
          <w:p w:rsidR="001B37AF" w:rsidRDefault="001B37AF">
            <w:pPr>
              <w:spacing w:line="232" w:lineRule="auto"/>
              <w:rPr>
                <w:rFonts w:ascii="Tahoma" w:eastAsia="Tahoma" w:hAnsi="Tahoma" w:cs="Tahoma"/>
                <w:color w:val="000000"/>
                <w:spacing w:val="-2"/>
                <w:sz w:val="14"/>
              </w:rPr>
            </w:pPr>
          </w:p>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McDonald RE, Avery  DR, Dean JA. (2004), Dentistry for the child and adolescent. Eighth edition, Mosby CO.,PinkhaM JR, Casamassimo PS, McTique DJ, Fields HW, Nowak AJ. (2009), Çocuk Diş Hekimliği, Atlas Yayıncılık, Ankara</w:t>
            </w:r>
          </w:p>
          <w:p w:rsidR="001B37AF" w:rsidRDefault="001B37AF">
            <w:pPr>
              <w:spacing w:line="232" w:lineRule="auto"/>
              <w:rPr>
                <w:rFonts w:ascii="Tahoma" w:eastAsia="Tahoma" w:hAnsi="Tahoma" w:cs="Tahoma"/>
                <w:color w:val="000000"/>
                <w:spacing w:val="-2"/>
                <w:sz w:val="14"/>
              </w:rPr>
            </w:pPr>
          </w:p>
          <w:p w:rsidR="001B37AF" w:rsidRDefault="001B37AF">
            <w:pPr>
              <w:spacing w:line="232" w:lineRule="auto"/>
              <w:rPr>
                <w:rFonts w:ascii="Tahoma" w:eastAsia="Tahoma" w:hAnsi="Tahoma" w:cs="Tahoma"/>
                <w:color w:val="000000"/>
                <w:spacing w:val="-2"/>
                <w:sz w:val="14"/>
              </w:rPr>
            </w:pPr>
          </w:p>
        </w:tc>
        <w:tc>
          <w:tcPr>
            <w:tcW w:w="29" w:type="dxa"/>
            <w:gridSpan w:val="2"/>
          </w:tcPr>
          <w:p w:rsidR="001B37AF" w:rsidRDefault="001B37AF"/>
        </w:tc>
      </w:tr>
      <w:tr w:rsidR="001B37AF">
        <w:trPr>
          <w:trHeight w:hRule="exact" w:val="115"/>
        </w:trPr>
        <w:tc>
          <w:tcPr>
            <w:tcW w:w="10717" w:type="dxa"/>
            <w:gridSpan w:val="44"/>
            <w:tcBorders>
              <w:bottom w:val="single" w:sz="5" w:space="0" w:color="000000"/>
            </w:tcBorders>
          </w:tcPr>
          <w:p w:rsidR="001B37AF" w:rsidRDefault="001B37AF"/>
        </w:tc>
        <w:tc>
          <w:tcPr>
            <w:tcW w:w="29" w:type="dxa"/>
            <w:gridSpan w:val="2"/>
          </w:tcPr>
          <w:p w:rsidR="001B37AF" w:rsidRDefault="001B37AF"/>
        </w:tc>
      </w:tr>
      <w:tr w:rsidR="001B37AF">
        <w:trPr>
          <w:trHeight w:hRule="exact" w:val="229"/>
        </w:trPr>
        <w:tc>
          <w:tcPr>
            <w:tcW w:w="10717"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 Yapısı</w:t>
            </w:r>
          </w:p>
        </w:tc>
        <w:tc>
          <w:tcPr>
            <w:tcW w:w="29" w:type="dxa"/>
            <w:gridSpan w:val="2"/>
            <w:tcBorders>
              <w:left w:val="single" w:sz="5" w:space="0" w:color="000000"/>
            </w:tcBorders>
          </w:tcPr>
          <w:p w:rsidR="001B37AF" w:rsidRDefault="001B37AF"/>
        </w:tc>
      </w:tr>
      <w:tr w:rsidR="001B37AF">
        <w:trPr>
          <w:trHeight w:hRule="exact" w:val="673"/>
        </w:trPr>
        <w:tc>
          <w:tcPr>
            <w:tcW w:w="2149" w:type="dxa"/>
            <w:gridSpan w:val="11"/>
            <w:tcBorders>
              <w:top w:val="single" w:sz="5" w:space="0" w:color="000000"/>
            </w:tcBorders>
            <w:shd w:val="clear" w:color="auto" w:fill="FFFFFF"/>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Matematik ve Temel Bilimler</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Bilimleri</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Mühendislik Tasarımı</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Sosyal Bilimler</w:t>
            </w:r>
          </w:p>
        </w:tc>
        <w:tc>
          <w:tcPr>
            <w:tcW w:w="215" w:type="dxa"/>
            <w:tcBorders>
              <w:top w:val="single" w:sz="5" w:space="0" w:color="000000"/>
            </w:tcBorders>
            <w:shd w:val="clear" w:color="auto" w:fill="FFFFFF"/>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23" w:type="dxa"/>
            <w:gridSpan w:val="11"/>
            <w:tcBorders>
              <w:top w:val="single" w:sz="5" w:space="0" w:color="000000"/>
            </w:tcBorders>
            <w:shd w:val="clear" w:color="auto" w:fill="FFFFFF"/>
          </w:tcPr>
          <w:p w:rsidR="001B37AF" w:rsidRDefault="001B37AF">
            <w:pPr>
              <w:spacing w:line="232" w:lineRule="auto"/>
              <w:rPr>
                <w:rFonts w:ascii="Tahoma" w:eastAsia="Tahoma" w:hAnsi="Tahoma" w:cs="Tahoma"/>
                <w:color w:val="000000"/>
                <w:spacing w:val="-2"/>
                <w:sz w:val="14"/>
              </w:rPr>
            </w:pPr>
          </w:p>
          <w:p w:rsidR="001B37AF" w:rsidRDefault="001B37AF">
            <w:pPr>
              <w:spacing w:line="232" w:lineRule="auto"/>
              <w:rPr>
                <w:rFonts w:ascii="Tahoma" w:eastAsia="Tahoma" w:hAnsi="Tahoma" w:cs="Tahoma"/>
                <w:color w:val="000000"/>
                <w:spacing w:val="-2"/>
                <w:sz w:val="14"/>
              </w:rPr>
            </w:pPr>
          </w:p>
          <w:p w:rsidR="001B37AF" w:rsidRDefault="001B37AF">
            <w:pPr>
              <w:spacing w:line="232" w:lineRule="auto"/>
              <w:rPr>
                <w:rFonts w:ascii="Tahoma" w:eastAsia="Tahoma" w:hAnsi="Tahoma" w:cs="Tahoma"/>
                <w:color w:val="000000"/>
                <w:spacing w:val="-2"/>
                <w:sz w:val="14"/>
              </w:rPr>
            </w:pPr>
          </w:p>
        </w:tc>
        <w:tc>
          <w:tcPr>
            <w:tcW w:w="2149" w:type="dxa"/>
            <w:gridSpan w:val="11"/>
            <w:tcBorders>
              <w:top w:val="single" w:sz="5" w:space="0" w:color="000000"/>
            </w:tcBorders>
            <w:shd w:val="clear" w:color="auto" w:fill="FFFFFF"/>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Eğitim Bilimleri</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Fen Bilimleri</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Sağlık Bilimleri</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Alan Bilgisi</w:t>
            </w:r>
          </w:p>
        </w:tc>
        <w:tc>
          <w:tcPr>
            <w:tcW w:w="229" w:type="dxa"/>
            <w:tcBorders>
              <w:top w:val="single" w:sz="5" w:space="0" w:color="000000"/>
            </w:tcBorders>
            <w:shd w:val="clear" w:color="auto" w:fill="FFFFFF"/>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w:t>
            </w:r>
          </w:p>
        </w:tc>
        <w:tc>
          <w:tcPr>
            <w:tcW w:w="2808" w:type="dxa"/>
            <w:gridSpan w:val="7"/>
            <w:tcBorders>
              <w:top w:val="single" w:sz="5" w:space="0" w:color="000000"/>
            </w:tcBorders>
            <w:shd w:val="clear" w:color="auto" w:fill="FFFFFF"/>
          </w:tcPr>
          <w:p w:rsidR="001B37AF" w:rsidRDefault="001B37AF">
            <w:pPr>
              <w:spacing w:line="232" w:lineRule="auto"/>
              <w:rPr>
                <w:rFonts w:ascii="Tahoma" w:eastAsia="Tahoma" w:hAnsi="Tahoma" w:cs="Tahoma"/>
                <w:color w:val="000000"/>
                <w:spacing w:val="-2"/>
                <w:sz w:val="14"/>
              </w:rPr>
            </w:pPr>
          </w:p>
          <w:p w:rsidR="001B37AF" w:rsidRDefault="001B37AF">
            <w:pPr>
              <w:spacing w:line="232" w:lineRule="auto"/>
              <w:rPr>
                <w:rFonts w:ascii="Tahoma" w:eastAsia="Tahoma" w:hAnsi="Tahoma" w:cs="Tahoma"/>
                <w:color w:val="000000"/>
                <w:spacing w:val="-2"/>
                <w:sz w:val="14"/>
              </w:rPr>
            </w:pPr>
          </w:p>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100</w:t>
            </w:r>
          </w:p>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100</w:t>
            </w:r>
          </w:p>
        </w:tc>
        <w:tc>
          <w:tcPr>
            <w:tcW w:w="344" w:type="dxa"/>
            <w:gridSpan w:val="2"/>
            <w:tcBorders>
              <w:top w:val="single" w:sz="5" w:space="0" w:color="000000"/>
            </w:tcBorders>
          </w:tcPr>
          <w:p w:rsidR="001B37AF" w:rsidRDefault="001B37AF"/>
        </w:tc>
        <w:tc>
          <w:tcPr>
            <w:tcW w:w="29" w:type="dxa"/>
            <w:gridSpan w:val="2"/>
          </w:tcPr>
          <w:p w:rsidR="001B37AF" w:rsidRDefault="001B37AF"/>
        </w:tc>
      </w:tr>
      <w:tr w:rsidR="001B37AF">
        <w:trPr>
          <w:trHeight w:hRule="exact" w:val="115"/>
        </w:trPr>
        <w:tc>
          <w:tcPr>
            <w:tcW w:w="10717" w:type="dxa"/>
            <w:gridSpan w:val="44"/>
            <w:tcBorders>
              <w:bottom w:val="single" w:sz="5" w:space="0" w:color="000000"/>
            </w:tcBorders>
          </w:tcPr>
          <w:p w:rsidR="001B37AF" w:rsidRDefault="001B37AF"/>
        </w:tc>
        <w:tc>
          <w:tcPr>
            <w:tcW w:w="29" w:type="dxa"/>
            <w:gridSpan w:val="2"/>
          </w:tcPr>
          <w:p w:rsidR="001B37AF" w:rsidRDefault="001B37AF"/>
        </w:tc>
      </w:tr>
      <w:tr w:rsidR="001B37AF">
        <w:trPr>
          <w:trHeight w:hRule="exact" w:val="229"/>
        </w:trPr>
        <w:tc>
          <w:tcPr>
            <w:tcW w:w="10717"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Ders Konuları</w:t>
            </w:r>
          </w:p>
        </w:tc>
        <w:tc>
          <w:tcPr>
            <w:tcW w:w="29" w:type="dxa"/>
            <w:gridSpan w:val="2"/>
            <w:tcBorders>
              <w:left w:val="single" w:sz="5" w:space="0" w:color="000000"/>
            </w:tcBorders>
          </w:tcPr>
          <w:p w:rsidR="001B37AF" w:rsidRDefault="001B37AF"/>
        </w:tc>
      </w:tr>
      <w:tr w:rsidR="001B37AF">
        <w:trPr>
          <w:trHeight w:hRule="exact" w:val="229"/>
        </w:trPr>
        <w:tc>
          <w:tcPr>
            <w:tcW w:w="444" w:type="dxa"/>
            <w:gridSpan w:val="4"/>
            <w:tcBorders>
              <w:top w:val="single" w:sz="5" w:space="0" w:color="000000"/>
              <w:bottom w:val="dotted" w:sz="5" w:space="0" w:color="BFBFBF"/>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Hafta</w:t>
            </w:r>
          </w:p>
        </w:tc>
        <w:tc>
          <w:tcPr>
            <w:tcW w:w="3167" w:type="dxa"/>
            <w:gridSpan w:val="13"/>
            <w:tcBorders>
              <w:top w:val="single" w:sz="5" w:space="0" w:color="000000"/>
              <w:bottom w:val="dotted" w:sz="5" w:space="0" w:color="BFBFBF"/>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Konu</w:t>
            </w:r>
          </w:p>
        </w:tc>
        <w:tc>
          <w:tcPr>
            <w:tcW w:w="2149" w:type="dxa"/>
            <w:gridSpan w:val="10"/>
            <w:tcBorders>
              <w:top w:val="single" w:sz="5" w:space="0" w:color="000000"/>
              <w:bottom w:val="dotted" w:sz="5" w:space="0" w:color="BFBFBF"/>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Ön Hazırlık</w:t>
            </w:r>
          </w:p>
        </w:tc>
        <w:tc>
          <w:tcPr>
            <w:tcW w:w="4957" w:type="dxa"/>
            <w:gridSpan w:val="17"/>
            <w:tcBorders>
              <w:top w:val="single" w:sz="5" w:space="0" w:color="000000"/>
              <w:bottom w:val="dotted" w:sz="5" w:space="0" w:color="BFBFBF"/>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Dökümanlar</w:t>
            </w:r>
          </w:p>
        </w:tc>
        <w:tc>
          <w:tcPr>
            <w:tcW w:w="29" w:type="dxa"/>
            <w:gridSpan w:val="2"/>
          </w:tcPr>
          <w:p w:rsidR="001B37AF" w:rsidRDefault="001B37AF"/>
        </w:tc>
      </w:tr>
      <w:tr w:rsidR="001B37AF">
        <w:trPr>
          <w:trHeight w:hRule="exact" w:val="129"/>
        </w:trPr>
        <w:tc>
          <w:tcPr>
            <w:tcW w:w="444" w:type="dxa"/>
            <w:gridSpan w:val="4"/>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1</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gelişimi</w:t>
            </w:r>
          </w:p>
        </w:tc>
        <w:tc>
          <w:tcPr>
            <w:tcW w:w="2149" w:type="dxa"/>
            <w:gridSpan w:val="10"/>
            <w:tcBorders>
              <w:top w:val="dotted" w:sz="5" w:space="0" w:color="BFBFBF"/>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top w:val="dotted" w:sz="5" w:space="0" w:color="BFBFBF"/>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2</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gelişimi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3</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ve sürekli dişlerin sürmesi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4</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Sürme kuvveti ve kaynağı(Sürme teorileri)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5</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Erken ve geç süt dişi sürmesi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6</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Sürekli diş sürmesi ve süt dişi  kökünün fizyolojik rezorpsiyonu</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158"/>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7</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ve sürekli dişlerinin histolojik özellikleri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8</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ve sürekli dişlerinin histolojik özellikleri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28"/>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9</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Süt ve sürekli dişlerinin fizyolojisi </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10</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ve sürekli dişlerinin morfolojisi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11</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ve sürekli dişlerinin gösterilme formülleri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12</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dişlerinin sürekli dişlerden farkı</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13</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Ara sınav</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29"/>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14</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Dişlerin gelişim bozuklukları</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8"/>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4"/>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15</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Dişlerin gelişim bozuklukları</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8"/>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4"/>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16</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Yaş gruplarına göre çocuk davranışları ve çocuk hastada davranış yönlendirmesi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172"/>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29"/>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17</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Çocuk hastada anamnez ve muayene metodları</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8"/>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4"/>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18</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Pedodonti klinik ve radyolojik muayene</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8"/>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19</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dişi pulpa hastalıkları ve tedavileri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20</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dişi pulpa hastalıkları ve tedavileri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21</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dişi pulpa hastalıkları ve tedavileri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29"/>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22</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dişi pulpa hastalıkları ve tedavileri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23</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Ara sınav</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24</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Pedodontide anestezi ve sedasyon</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8"/>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4"/>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25</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dişi çekimi ve endikasyonları</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8"/>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4"/>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26</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dişlerde kavite prensipleri ve modern ve modern tedavi yöntemleri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157"/>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4"/>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27</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Pedodontide kullanılan restorasyon materyallerinin özellikleri ve kullanma prensipleri</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157"/>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28</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Çocukluk hastalıkları</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43"/>
        </w:trPr>
        <w:tc>
          <w:tcPr>
            <w:tcW w:w="444" w:type="dxa"/>
            <w:gridSpan w:val="4"/>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29</w:t>
            </w:r>
          </w:p>
        </w:tc>
        <w:tc>
          <w:tcPr>
            <w:tcW w:w="3167" w:type="dxa"/>
            <w:gridSpan w:val="13"/>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Final sınavı</w:t>
            </w:r>
          </w:p>
        </w:tc>
        <w:tc>
          <w:tcPr>
            <w:tcW w:w="2149" w:type="dxa"/>
            <w:gridSpan w:val="10"/>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4957" w:type="dxa"/>
            <w:gridSpan w:val="17"/>
            <w:tcBorders>
              <w:bottom w:val="dotted" w:sz="5" w:space="0" w:color="BFBFBF"/>
            </w:tcBorders>
            <w:shd w:val="clear" w:color="auto" w:fill="FFFFFF"/>
            <w:vAlign w:val="center"/>
          </w:tcPr>
          <w:p w:rsidR="001B37AF" w:rsidRDefault="001B37AF">
            <w:pPr>
              <w:spacing w:line="232" w:lineRule="auto"/>
              <w:rPr>
                <w:rFonts w:ascii="Tahoma" w:eastAsia="Tahoma" w:hAnsi="Tahoma" w:cs="Tahoma"/>
                <w:color w:val="000000"/>
                <w:spacing w:val="-2"/>
                <w:sz w:val="12"/>
              </w:rPr>
            </w:pPr>
          </w:p>
        </w:tc>
        <w:tc>
          <w:tcPr>
            <w:tcW w:w="29" w:type="dxa"/>
            <w:gridSpan w:val="2"/>
          </w:tcPr>
          <w:p w:rsidR="001B37AF" w:rsidRDefault="001B37AF"/>
        </w:tc>
      </w:tr>
      <w:tr w:rsidR="001B37AF">
        <w:trPr>
          <w:trHeight w:hRule="exact" w:val="29"/>
        </w:trPr>
        <w:tc>
          <w:tcPr>
            <w:tcW w:w="444" w:type="dxa"/>
            <w:gridSpan w:val="4"/>
            <w:tcBorders>
              <w:top w:val="dotted" w:sz="5" w:space="0" w:color="BFBFBF"/>
            </w:tcBorders>
          </w:tcPr>
          <w:p w:rsidR="001B37AF" w:rsidRDefault="001B37AF"/>
        </w:tc>
        <w:tc>
          <w:tcPr>
            <w:tcW w:w="3167" w:type="dxa"/>
            <w:gridSpan w:val="13"/>
            <w:vMerge/>
            <w:tcBorders>
              <w:top w:val="dotted" w:sz="5" w:space="0" w:color="BFBFBF"/>
              <w:bottom w:val="dotted" w:sz="5" w:space="0" w:color="BFBFBF"/>
            </w:tcBorders>
            <w:shd w:val="clear" w:color="auto" w:fill="FFFFFF"/>
            <w:vAlign w:val="center"/>
          </w:tcPr>
          <w:p w:rsidR="001B37AF" w:rsidRDefault="001B37AF"/>
        </w:tc>
        <w:tc>
          <w:tcPr>
            <w:tcW w:w="7106" w:type="dxa"/>
            <w:gridSpan w:val="27"/>
            <w:tcBorders>
              <w:top w:val="dotted" w:sz="5" w:space="0" w:color="BFBFBF"/>
            </w:tcBorders>
          </w:tcPr>
          <w:p w:rsidR="001B37AF" w:rsidRDefault="001B37AF"/>
        </w:tc>
        <w:tc>
          <w:tcPr>
            <w:tcW w:w="29" w:type="dxa"/>
            <w:gridSpan w:val="2"/>
          </w:tcPr>
          <w:p w:rsidR="001B37AF" w:rsidRDefault="001B37AF"/>
        </w:tc>
      </w:tr>
      <w:tr w:rsidR="001B37AF">
        <w:trPr>
          <w:trHeight w:hRule="exact" w:val="100"/>
        </w:trPr>
        <w:tc>
          <w:tcPr>
            <w:tcW w:w="14" w:type="dxa"/>
          </w:tcPr>
          <w:p w:rsidR="001B37AF" w:rsidRDefault="001B37AF"/>
        </w:tc>
        <w:tc>
          <w:tcPr>
            <w:tcW w:w="430" w:type="dxa"/>
            <w:gridSpan w:val="3"/>
            <w:tcBorders>
              <w:bottom w:val="single" w:sz="5" w:space="0" w:color="000000"/>
            </w:tcBorders>
          </w:tcPr>
          <w:p w:rsidR="001B37AF" w:rsidRDefault="001B37AF"/>
        </w:tc>
        <w:tc>
          <w:tcPr>
            <w:tcW w:w="3167" w:type="dxa"/>
            <w:gridSpan w:val="13"/>
            <w:tcBorders>
              <w:top w:val="dotted" w:sz="5" w:space="0" w:color="BFBFBF"/>
              <w:bottom w:val="single" w:sz="5" w:space="0" w:color="000000"/>
            </w:tcBorders>
          </w:tcPr>
          <w:p w:rsidR="001B37AF" w:rsidRDefault="001B37AF"/>
        </w:tc>
        <w:tc>
          <w:tcPr>
            <w:tcW w:w="7121" w:type="dxa"/>
            <w:gridSpan w:val="28"/>
            <w:tcBorders>
              <w:bottom w:val="single" w:sz="5" w:space="0" w:color="000000"/>
            </w:tcBorders>
          </w:tcPr>
          <w:p w:rsidR="001B37AF" w:rsidRDefault="001B37AF"/>
        </w:tc>
        <w:tc>
          <w:tcPr>
            <w:tcW w:w="14" w:type="dxa"/>
          </w:tcPr>
          <w:p w:rsidR="001B37AF" w:rsidRDefault="001B37AF"/>
        </w:tc>
      </w:tr>
      <w:tr w:rsidR="001B37AF">
        <w:trPr>
          <w:trHeight w:hRule="exact" w:val="230"/>
        </w:trPr>
        <w:tc>
          <w:tcPr>
            <w:tcW w:w="14" w:type="dxa"/>
            <w:tcBorders>
              <w:right w:val="single" w:sz="5" w:space="0" w:color="000000"/>
            </w:tcBorders>
          </w:tcPr>
          <w:p w:rsidR="001B37AF" w:rsidRDefault="001B37AF"/>
        </w:tc>
        <w:tc>
          <w:tcPr>
            <w:tcW w:w="10718"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w:t>
            </w:r>
          </w:p>
        </w:tc>
        <w:tc>
          <w:tcPr>
            <w:tcW w:w="14" w:type="dxa"/>
            <w:tcBorders>
              <w:left w:val="single" w:sz="5" w:space="0" w:color="000000"/>
            </w:tcBorders>
          </w:tcPr>
          <w:p w:rsidR="001B37AF" w:rsidRDefault="001B37AF"/>
        </w:tc>
      </w:tr>
      <w:tr w:rsidR="001B37AF">
        <w:trPr>
          <w:trHeight w:hRule="exact" w:val="14"/>
        </w:trPr>
        <w:tc>
          <w:tcPr>
            <w:tcW w:w="14" w:type="dxa"/>
          </w:tcPr>
          <w:p w:rsidR="001B37AF" w:rsidRDefault="001B37AF"/>
        </w:tc>
        <w:tc>
          <w:tcPr>
            <w:tcW w:w="10718" w:type="dxa"/>
            <w:gridSpan w:val="44"/>
            <w:tcBorders>
              <w:top w:val="single" w:sz="5" w:space="0" w:color="000000"/>
            </w:tcBorders>
          </w:tcPr>
          <w:p w:rsidR="001B37AF" w:rsidRDefault="001B37AF"/>
        </w:tc>
        <w:tc>
          <w:tcPr>
            <w:tcW w:w="14" w:type="dxa"/>
          </w:tcPr>
          <w:p w:rsidR="001B37AF" w:rsidRDefault="001B37AF"/>
        </w:tc>
      </w:tr>
      <w:tr w:rsidR="001B37AF">
        <w:trPr>
          <w:trHeight w:hRule="exact" w:val="215"/>
        </w:trPr>
        <w:tc>
          <w:tcPr>
            <w:tcW w:w="788" w:type="dxa"/>
            <w:gridSpan w:val="5"/>
            <w:tcBorders>
              <w:bottom w:val="dotted" w:sz="5" w:space="0" w:color="BFBFBF"/>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39"/>
            <w:tcBorders>
              <w:bottom w:val="dotted" w:sz="5" w:space="0" w:color="BFBFBF"/>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Ö01</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gelişimi hakkında bilgi sahibi olur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Ö02</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ve sürekli dişlerin özelliklerini tanımlar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Ö03</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Gelişim bozuklarını teşhis eder ve tedavi planlamasını yapar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Ö04</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Çocuk hasta davranışlarını ve muayenesini öğrenir</w:t>
            </w:r>
          </w:p>
        </w:tc>
        <w:tc>
          <w:tcPr>
            <w:tcW w:w="29" w:type="dxa"/>
            <w:gridSpan w:val="2"/>
          </w:tcPr>
          <w:p w:rsidR="001B37AF" w:rsidRDefault="001B37AF"/>
        </w:tc>
      </w:tr>
      <w:tr w:rsidR="001B37AF">
        <w:trPr>
          <w:trHeight w:hRule="exact" w:val="157"/>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Ö05</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dişi pulpa hastalıkları ve tedavi uygulamaları bilir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lastRenderedPageBreak/>
              <w:t>Ö06</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Süt dişlerde kavite prensiplerini öğrenmiş olur</w:t>
            </w:r>
          </w:p>
        </w:tc>
        <w:tc>
          <w:tcPr>
            <w:tcW w:w="29" w:type="dxa"/>
            <w:gridSpan w:val="2"/>
          </w:tcPr>
          <w:p w:rsidR="001B37AF" w:rsidRDefault="001B37AF"/>
        </w:tc>
      </w:tr>
      <w:tr w:rsidR="001B37AF">
        <w:trPr>
          <w:trHeight w:hRule="exact" w:val="115"/>
        </w:trPr>
        <w:tc>
          <w:tcPr>
            <w:tcW w:w="10717" w:type="dxa"/>
            <w:gridSpan w:val="44"/>
            <w:tcBorders>
              <w:top w:val="dotted" w:sz="5" w:space="0" w:color="BFBFBF"/>
              <w:bottom w:val="single" w:sz="5" w:space="0" w:color="000000"/>
            </w:tcBorders>
          </w:tcPr>
          <w:p w:rsidR="001B37AF" w:rsidRDefault="001B37AF"/>
        </w:tc>
        <w:tc>
          <w:tcPr>
            <w:tcW w:w="29" w:type="dxa"/>
            <w:gridSpan w:val="2"/>
          </w:tcPr>
          <w:p w:rsidR="001B37AF" w:rsidRDefault="001B37AF"/>
        </w:tc>
      </w:tr>
      <w:tr w:rsidR="001B37AF">
        <w:trPr>
          <w:trHeight w:hRule="exact" w:val="215"/>
        </w:trPr>
        <w:tc>
          <w:tcPr>
            <w:tcW w:w="10717"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Programın Öğrenme Çıktıları</w:t>
            </w:r>
          </w:p>
        </w:tc>
        <w:tc>
          <w:tcPr>
            <w:tcW w:w="29" w:type="dxa"/>
            <w:gridSpan w:val="2"/>
            <w:tcBorders>
              <w:left w:val="single" w:sz="5" w:space="0" w:color="000000"/>
            </w:tcBorders>
          </w:tcPr>
          <w:p w:rsidR="001B37AF" w:rsidRDefault="001B37AF"/>
        </w:tc>
      </w:tr>
      <w:tr w:rsidR="001B37AF">
        <w:trPr>
          <w:trHeight w:hRule="exact" w:val="229"/>
        </w:trPr>
        <w:tc>
          <w:tcPr>
            <w:tcW w:w="788" w:type="dxa"/>
            <w:gridSpan w:val="5"/>
            <w:tcBorders>
              <w:top w:val="single" w:sz="5" w:space="0" w:color="000000"/>
              <w:bottom w:val="dotted" w:sz="5" w:space="0" w:color="BFBFBF"/>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Sıra No</w:t>
            </w:r>
          </w:p>
        </w:tc>
        <w:tc>
          <w:tcPr>
            <w:tcW w:w="9929" w:type="dxa"/>
            <w:gridSpan w:val="39"/>
            <w:tcBorders>
              <w:top w:val="single" w:sz="5" w:space="0" w:color="000000"/>
              <w:bottom w:val="dotted" w:sz="5" w:space="0" w:color="BFBFBF"/>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Açıklama</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P15</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Dento-fasiyal travmalar hakkında bilgi sahibidir. </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P16</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acil durumlara müdahale eder ve dental tedaviler esnasında meydana gelebilecek basit komplikasyonların üstesinden gelir, kompleks olanları sevk eder.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P09</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 xml:space="preserve">Çocuk ve erişkinlerde çürük profilaksisi gerektiren durumları tanır, önlemlerini alır, komplike tedavileri ilgili uzmana yönlendirir. </w:t>
            </w:r>
          </w:p>
        </w:tc>
        <w:tc>
          <w:tcPr>
            <w:tcW w:w="29" w:type="dxa"/>
            <w:gridSpan w:val="2"/>
          </w:tcPr>
          <w:p w:rsidR="001B37AF" w:rsidRDefault="001B37AF"/>
        </w:tc>
      </w:tr>
      <w:tr w:rsidR="001B37AF">
        <w:trPr>
          <w:trHeight w:hRule="exact" w:val="157"/>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P12</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Tam ve kısmi dişsizliği teşhis eder. Defektli dişlere uygun form fonksiyon ve estetik kazandırmak amacıyla komplike</w:t>
            </w:r>
            <w:r>
              <w:rPr>
                <w:rFonts w:ascii="Tahoma" w:eastAsia="Tahoma" w:hAnsi="Tahoma" w:cs="Tahoma"/>
                <w:color w:val="000000"/>
                <w:spacing w:val="-2"/>
                <w:sz w:val="12"/>
              </w:rPr>
              <w:t xml:space="preserve"> olmayan protetik restorasyonları yapar.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P17</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müdahaleler sırasında ortaya çıkabilecek acil medikal komplikasyonların üstesinden gelir.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P10</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Pulpa hastalıklarını tanır ve endodontik tedavilerini yapar.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P02</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İnsan hücre, doku, organ ve sistemlerinin yapı ve fonksiyonları hakkında bilgi sahibidir.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P05</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kavitedeki dişler, periodontal dokular ve ilgili yapıların durumu, fonksiyonu ve gelişimi hakkında bilgi sahibidir. Oral hijyen prosedürlerini bilir ve uygular.</w:t>
            </w:r>
          </w:p>
        </w:tc>
        <w:tc>
          <w:tcPr>
            <w:tcW w:w="29" w:type="dxa"/>
            <w:gridSpan w:val="2"/>
          </w:tcPr>
          <w:p w:rsidR="001B37AF" w:rsidRDefault="001B37AF"/>
        </w:tc>
      </w:tr>
      <w:tr w:rsidR="001B37AF">
        <w:trPr>
          <w:trHeight w:hRule="exact" w:val="158"/>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P18</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 mahremiyetine, enfeksiyon kontrolüne, radyasyon güvenliği ve tıbbi atık yönetm</w:t>
            </w:r>
            <w:r>
              <w:rPr>
                <w:rFonts w:ascii="Tahoma" w:eastAsia="Tahoma" w:hAnsi="Tahoma" w:cs="Tahoma"/>
                <w:color w:val="000000"/>
                <w:spacing w:val="-2"/>
                <w:sz w:val="12"/>
              </w:rPr>
              <w:t>eliklerine uygun davranır.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P06</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Oral kavite, çene ve yüz bölgesinin temel muayenesini yapar, bunlara komşu dokuların hastalıklarını tanımlar, ilgili uzmana sevk eder.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P04</w:t>
            </w:r>
          </w:p>
        </w:tc>
        <w:tc>
          <w:tcPr>
            <w:tcW w:w="9929" w:type="dxa"/>
            <w:gridSpan w:val="39"/>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Hastaların fiziksel muayenesi, tıbbi durumların semptom ve işaretlerinin tanımlanıp değerlendirilmesi, uygun teşhis ve laboratuar çalışmalarının seçilip analiz edilmesi, ilaçlar arası etkileşimler ve yan etkileri ve ilgili tedavi yöntemleri gibi klinik kon</w:t>
            </w:r>
            <w:r>
              <w:rPr>
                <w:rFonts w:ascii="Tahoma" w:eastAsia="Tahoma" w:hAnsi="Tahoma" w:cs="Tahoma"/>
                <w:color w:val="000000"/>
                <w:spacing w:val="-2"/>
                <w:sz w:val="12"/>
              </w:rPr>
              <w:t>ularda bilgi sahibidir, etik yaklaşım sergiler.</w:t>
            </w:r>
          </w:p>
        </w:tc>
        <w:tc>
          <w:tcPr>
            <w:tcW w:w="29" w:type="dxa"/>
            <w:gridSpan w:val="2"/>
          </w:tcPr>
          <w:p w:rsidR="001B37AF" w:rsidRDefault="001B37AF"/>
        </w:tc>
      </w:tr>
      <w:tr w:rsidR="001B37AF">
        <w:trPr>
          <w:trHeight w:hRule="exact" w:val="143"/>
        </w:trPr>
        <w:tc>
          <w:tcPr>
            <w:tcW w:w="788" w:type="dxa"/>
            <w:gridSpan w:val="5"/>
            <w:tcBorders>
              <w:top w:val="dotted" w:sz="5" w:space="0" w:color="BFBFBF"/>
            </w:tcBorders>
          </w:tcPr>
          <w:p w:rsidR="001B37AF" w:rsidRDefault="001B37AF"/>
        </w:tc>
        <w:tc>
          <w:tcPr>
            <w:tcW w:w="9929" w:type="dxa"/>
            <w:gridSpan w:val="39"/>
            <w:vMerge/>
            <w:tcBorders>
              <w:top w:val="dotted" w:sz="5" w:space="0" w:color="BFBFBF"/>
              <w:bottom w:val="dotted" w:sz="5" w:space="0" w:color="BFBFBF"/>
            </w:tcBorders>
            <w:shd w:val="clear" w:color="auto" w:fill="FFFFFF"/>
            <w:vAlign w:val="center"/>
          </w:tcPr>
          <w:p w:rsidR="001B37AF" w:rsidRDefault="001B37AF"/>
        </w:tc>
        <w:tc>
          <w:tcPr>
            <w:tcW w:w="29" w:type="dxa"/>
            <w:gridSpan w:val="2"/>
          </w:tcPr>
          <w:p w:rsidR="001B37AF" w:rsidRDefault="001B37AF"/>
        </w:tc>
      </w:tr>
      <w:tr w:rsidR="001B37AF">
        <w:trPr>
          <w:trHeight w:hRule="exact" w:val="157"/>
        </w:trPr>
        <w:tc>
          <w:tcPr>
            <w:tcW w:w="788" w:type="dxa"/>
            <w:gridSpan w:val="5"/>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P14</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Dental uygulamalar için gerekli anestezi uygulamalarını ve komplike olmayan diş çekimlerini yapar.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P08</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Periodontal hastalıkları teşhis eder, cerrahi gerektirmeyen periodontal hastalıkların tedavisini yapar, ileri periodontal tedaviler için hastayı uzmanına yönlendirir.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P03</w:t>
            </w:r>
          </w:p>
        </w:tc>
        <w:tc>
          <w:tcPr>
            <w:tcW w:w="9929" w:type="dxa"/>
            <w:gridSpan w:val="39"/>
            <w:vMerge w:val="restart"/>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sağlık bilgilerini ve hastalıktan korunma yöntemlerini, teşhis ve tedavi planlamalarını kompleks medikal ve dental durumlarının analizini yapar, sistemik ve oral hastalıklar arasındaki ilişkiyi kurar.</w:t>
            </w:r>
          </w:p>
        </w:tc>
        <w:tc>
          <w:tcPr>
            <w:tcW w:w="29" w:type="dxa"/>
            <w:gridSpan w:val="2"/>
          </w:tcPr>
          <w:p w:rsidR="001B37AF" w:rsidRDefault="001B37AF"/>
        </w:tc>
      </w:tr>
      <w:tr w:rsidR="001B37AF">
        <w:trPr>
          <w:trHeight w:hRule="exact" w:val="129"/>
        </w:trPr>
        <w:tc>
          <w:tcPr>
            <w:tcW w:w="788" w:type="dxa"/>
            <w:gridSpan w:val="5"/>
            <w:tcBorders>
              <w:top w:val="dotted" w:sz="5" w:space="0" w:color="BFBFBF"/>
            </w:tcBorders>
          </w:tcPr>
          <w:p w:rsidR="001B37AF" w:rsidRDefault="001B37AF"/>
        </w:tc>
        <w:tc>
          <w:tcPr>
            <w:tcW w:w="9929" w:type="dxa"/>
            <w:gridSpan w:val="39"/>
            <w:vMerge/>
            <w:tcBorders>
              <w:top w:val="dotted" w:sz="5" w:space="0" w:color="BFBFBF"/>
              <w:bottom w:val="dotted" w:sz="5" w:space="0" w:color="BFBFBF"/>
            </w:tcBorders>
            <w:shd w:val="clear" w:color="auto" w:fill="FFFFFF"/>
            <w:vAlign w:val="center"/>
          </w:tcPr>
          <w:p w:rsidR="001B37AF" w:rsidRDefault="001B37AF"/>
        </w:tc>
        <w:tc>
          <w:tcPr>
            <w:tcW w:w="29" w:type="dxa"/>
            <w:gridSpan w:val="2"/>
          </w:tcPr>
          <w:p w:rsidR="001B37AF" w:rsidRDefault="001B37AF"/>
        </w:tc>
      </w:tr>
      <w:tr w:rsidR="001B37AF">
        <w:trPr>
          <w:trHeight w:hRule="exact" w:val="172"/>
        </w:trPr>
        <w:tc>
          <w:tcPr>
            <w:tcW w:w="788" w:type="dxa"/>
            <w:gridSpan w:val="5"/>
            <w:tcBorders>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P07</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Uygun teşhis ve tedavi planlaması için gerekli olan dental radyografilerin elde edilmesi ve yorumlanması konusunda gerekli bilgi ve beceriye sahiptir.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P20</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hekimliği tarihi, tıp ahlakı ve adli diş hekimliği konusunda gereken ölçüde bilgi ve hassasiyet</w:t>
            </w:r>
            <w:r>
              <w:rPr>
                <w:rFonts w:ascii="Tahoma" w:eastAsia="Tahoma" w:hAnsi="Tahoma" w:cs="Tahoma"/>
                <w:color w:val="000000"/>
                <w:spacing w:val="-2"/>
                <w:sz w:val="12"/>
              </w:rPr>
              <w:t xml:space="preserve">e sahiptir. </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P11</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Diş çürüğü teşhisini ve ayrımını yapar. Defektli diş/dişlerin uygun form, fonksiyon ve estetiğini yeniden kazandırmak amacıyla komplike olmayan konservatif tedavilerini yapar.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P19</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Kullanılan materyaller hakkında bilgi sahibidir.</w:t>
            </w:r>
          </w:p>
        </w:tc>
        <w:tc>
          <w:tcPr>
            <w:tcW w:w="29" w:type="dxa"/>
            <w:gridSpan w:val="2"/>
          </w:tcPr>
          <w:p w:rsidR="001B37AF" w:rsidRDefault="001B37AF"/>
        </w:tc>
      </w:tr>
      <w:tr w:rsidR="001B37AF">
        <w:trPr>
          <w:trHeight w:hRule="exact" w:val="158"/>
        </w:trPr>
        <w:tc>
          <w:tcPr>
            <w:tcW w:w="788" w:type="dxa"/>
            <w:gridSpan w:val="5"/>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P01</w:t>
            </w:r>
          </w:p>
        </w:tc>
        <w:tc>
          <w:tcPr>
            <w:tcW w:w="9929" w:type="dxa"/>
            <w:gridSpan w:val="39"/>
            <w:tcBorders>
              <w:top w:val="dotted"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Temel tıp bilimleri hakkında bilgi ve donanıma sahiptir.</w:t>
            </w:r>
          </w:p>
        </w:tc>
        <w:tc>
          <w:tcPr>
            <w:tcW w:w="29" w:type="dxa"/>
            <w:gridSpan w:val="2"/>
          </w:tcPr>
          <w:p w:rsidR="001B37AF" w:rsidRDefault="001B37AF"/>
        </w:tc>
      </w:tr>
      <w:tr w:rsidR="001B37AF">
        <w:trPr>
          <w:trHeight w:hRule="exact" w:val="172"/>
        </w:trPr>
        <w:tc>
          <w:tcPr>
            <w:tcW w:w="788" w:type="dxa"/>
            <w:gridSpan w:val="5"/>
            <w:tcBorders>
              <w:top w:val="dotted" w:sz="5" w:space="0" w:color="BFBFBF"/>
              <w:bottom w:val="single" w:sz="5" w:space="0" w:color="000000"/>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P13</w:t>
            </w:r>
          </w:p>
        </w:tc>
        <w:tc>
          <w:tcPr>
            <w:tcW w:w="9929" w:type="dxa"/>
            <w:gridSpan w:val="39"/>
            <w:tcBorders>
              <w:top w:val="dotted" w:sz="5" w:space="0" w:color="BFBFBF"/>
              <w:bottom w:val="single" w:sz="5" w:space="0" w:color="000000"/>
            </w:tcBorders>
            <w:shd w:val="clear" w:color="auto" w:fill="FFFFFF"/>
            <w:vAlign w:val="center"/>
          </w:tcPr>
          <w:p w:rsidR="001B37AF" w:rsidRDefault="0051481B">
            <w:pPr>
              <w:spacing w:line="232" w:lineRule="auto"/>
              <w:rPr>
                <w:rFonts w:ascii="Tahoma" w:eastAsia="Tahoma" w:hAnsi="Tahoma" w:cs="Tahoma"/>
                <w:color w:val="000000"/>
                <w:spacing w:val="-2"/>
                <w:sz w:val="12"/>
              </w:rPr>
            </w:pPr>
            <w:r>
              <w:rPr>
                <w:rFonts w:ascii="Tahoma" w:eastAsia="Tahoma" w:hAnsi="Tahoma" w:cs="Tahoma"/>
                <w:color w:val="000000"/>
                <w:spacing w:val="-2"/>
                <w:sz w:val="12"/>
              </w:rPr>
              <w:t>Büyüme ve gelişimi dikkate alarak malokluzyonu tanımlar, basit ortodontik teknikler hakkında bilgi sahibidir ve basit koruyucu ortodontik önlemleri uygular.</w:t>
            </w:r>
          </w:p>
        </w:tc>
        <w:tc>
          <w:tcPr>
            <w:tcW w:w="29" w:type="dxa"/>
            <w:gridSpan w:val="2"/>
          </w:tcPr>
          <w:p w:rsidR="001B37AF" w:rsidRDefault="001B37AF"/>
        </w:tc>
      </w:tr>
      <w:tr w:rsidR="001B37AF">
        <w:trPr>
          <w:trHeight w:hRule="exact" w:val="229"/>
        </w:trPr>
        <w:tc>
          <w:tcPr>
            <w:tcW w:w="5301" w:type="dxa"/>
            <w:gridSpan w:val="24"/>
            <w:tcBorders>
              <w:top w:val="single" w:sz="5" w:space="0" w:color="000000"/>
              <w:left w:val="single" w:sz="5" w:space="0" w:color="000000"/>
              <w:bottom w:val="single" w:sz="5" w:space="0" w:color="000000"/>
              <w:right w:val="single" w:sz="5" w:space="0" w:color="000000"/>
            </w:tcBorders>
            <w:shd w:val="clear" w:color="auto" w:fill="ADC1D9"/>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Değerlendirme Ölçütleri</w:t>
            </w:r>
          </w:p>
        </w:tc>
        <w:tc>
          <w:tcPr>
            <w:tcW w:w="115" w:type="dxa"/>
            <w:tcBorders>
              <w:top w:val="dotted" w:sz="5" w:space="0" w:color="BFBFBF"/>
              <w:left w:val="single" w:sz="5" w:space="0" w:color="000000"/>
              <w:right w:val="single" w:sz="5" w:space="0" w:color="000000"/>
            </w:tcBorders>
          </w:tcPr>
          <w:p w:rsidR="001B37AF" w:rsidRDefault="001B37AF"/>
        </w:tc>
        <w:tc>
          <w:tcPr>
            <w:tcW w:w="5301" w:type="dxa"/>
            <w:gridSpan w:val="19"/>
            <w:tcBorders>
              <w:top w:val="single" w:sz="5" w:space="0" w:color="000000"/>
              <w:left w:val="single" w:sz="5" w:space="0" w:color="000000"/>
              <w:bottom w:val="single" w:sz="5" w:space="0" w:color="000000"/>
              <w:right w:val="single" w:sz="5" w:space="0" w:color="000000"/>
            </w:tcBorders>
            <w:shd w:val="clear" w:color="auto" w:fill="ADC1D9"/>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Hesaplama İçeriği</w:t>
            </w:r>
          </w:p>
        </w:tc>
        <w:tc>
          <w:tcPr>
            <w:tcW w:w="29" w:type="dxa"/>
            <w:gridSpan w:val="2"/>
            <w:tcBorders>
              <w:left w:val="single" w:sz="5" w:space="0" w:color="000000"/>
            </w:tcBorders>
          </w:tcPr>
          <w:p w:rsidR="001B37AF" w:rsidRDefault="001B37AF"/>
        </w:tc>
      </w:tr>
      <w:tr w:rsidR="001B37AF">
        <w:trPr>
          <w:trHeight w:hRule="exact" w:val="215"/>
        </w:trPr>
        <w:tc>
          <w:tcPr>
            <w:tcW w:w="4169" w:type="dxa"/>
            <w:gridSpan w:val="19"/>
            <w:tcBorders>
              <w:top w:val="single" w:sz="5" w:space="0" w:color="000000"/>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Yarıyıl Çalışmaları</w:t>
            </w:r>
          </w:p>
        </w:tc>
        <w:tc>
          <w:tcPr>
            <w:tcW w:w="574" w:type="dxa"/>
            <w:gridSpan w:val="2"/>
            <w:tcBorders>
              <w:top w:val="single" w:sz="5" w:space="0" w:color="000000"/>
              <w:bottom w:val="dotted" w:sz="5" w:space="0" w:color="BFBFBF"/>
            </w:tcBorders>
            <w:shd w:val="clear" w:color="auto" w:fill="FFFFFF"/>
            <w:vAlign w:val="center"/>
          </w:tcPr>
          <w:p w:rsidR="001B37AF" w:rsidRDefault="0051481B">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444" w:type="dxa"/>
            <w:gridSpan w:val="2"/>
            <w:tcBorders>
              <w:top w:val="single" w:sz="5" w:space="0" w:color="000000"/>
              <w:bottom w:val="dotted" w:sz="5" w:space="0" w:color="BFBFBF"/>
            </w:tcBorders>
            <w:shd w:val="clear" w:color="auto" w:fill="FFFFFF"/>
            <w:vAlign w:val="center"/>
          </w:tcPr>
          <w:p w:rsidR="001B37AF" w:rsidRDefault="0051481B">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Katkı</w:t>
            </w:r>
          </w:p>
        </w:tc>
        <w:tc>
          <w:tcPr>
            <w:tcW w:w="114" w:type="dxa"/>
            <w:vMerge w:val="restart"/>
            <w:tcBorders>
              <w:top w:val="single" w:sz="5" w:space="0" w:color="000000"/>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top w:val="single" w:sz="5" w:space="0" w:color="000000"/>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Etkinlik</w:t>
            </w:r>
          </w:p>
        </w:tc>
        <w:tc>
          <w:tcPr>
            <w:tcW w:w="573" w:type="dxa"/>
            <w:gridSpan w:val="2"/>
            <w:tcBorders>
              <w:top w:val="single" w:sz="5" w:space="0" w:color="000000"/>
              <w:bottom w:val="dotted" w:sz="5" w:space="0" w:color="BFBFBF"/>
            </w:tcBorders>
            <w:shd w:val="clear" w:color="auto" w:fill="FFFFFF"/>
            <w:vAlign w:val="center"/>
          </w:tcPr>
          <w:p w:rsidR="001B37AF" w:rsidRDefault="0051481B">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Sayısı</w:t>
            </w:r>
          </w:p>
        </w:tc>
        <w:tc>
          <w:tcPr>
            <w:tcW w:w="559" w:type="dxa"/>
            <w:gridSpan w:val="2"/>
            <w:tcBorders>
              <w:top w:val="single" w:sz="5" w:space="0" w:color="000000"/>
              <w:bottom w:val="dotted" w:sz="5" w:space="0" w:color="BFBFBF"/>
            </w:tcBorders>
            <w:shd w:val="clear" w:color="auto" w:fill="FFFFFF"/>
            <w:vAlign w:val="center"/>
          </w:tcPr>
          <w:p w:rsidR="001B37AF" w:rsidRDefault="0051481B">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Süresi</w:t>
            </w:r>
          </w:p>
        </w:tc>
        <w:tc>
          <w:tcPr>
            <w:tcW w:w="1576" w:type="dxa"/>
            <w:gridSpan w:val="3"/>
            <w:tcBorders>
              <w:top w:val="single" w:sz="5" w:space="0" w:color="000000"/>
              <w:bottom w:val="dotted" w:sz="5" w:space="0" w:color="BFBFBF"/>
            </w:tcBorders>
            <w:shd w:val="clear" w:color="auto" w:fill="FFFFFF"/>
            <w:vAlign w:val="center"/>
          </w:tcPr>
          <w:p w:rsidR="001B37AF" w:rsidRDefault="0051481B">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 Saati</w:t>
            </w:r>
          </w:p>
        </w:tc>
        <w:tc>
          <w:tcPr>
            <w:tcW w:w="114" w:type="dxa"/>
            <w:vMerge w:val="restart"/>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w:t>
            </w:r>
          </w:p>
        </w:tc>
        <w:tc>
          <w:tcPr>
            <w:tcW w:w="57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44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%20</w:t>
            </w:r>
          </w:p>
        </w:tc>
        <w:tc>
          <w:tcPr>
            <w:tcW w:w="114" w:type="dxa"/>
            <w:vMerge/>
            <w:tcBorders>
              <w:top w:val="single" w:sz="5" w:space="0" w:color="000000"/>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Ders Süresi</w:t>
            </w:r>
          </w:p>
        </w:tc>
        <w:tc>
          <w:tcPr>
            <w:tcW w:w="573"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16</w:t>
            </w:r>
          </w:p>
        </w:tc>
        <w:tc>
          <w:tcPr>
            <w:tcW w:w="559"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32</w:t>
            </w:r>
          </w:p>
        </w:tc>
        <w:tc>
          <w:tcPr>
            <w:tcW w:w="114" w:type="dxa"/>
            <w:vMerge/>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Kısa Sınav</w:t>
            </w:r>
          </w:p>
        </w:tc>
        <w:tc>
          <w:tcPr>
            <w:tcW w:w="57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Sınıf Dışı Ç. Süresi</w:t>
            </w:r>
          </w:p>
        </w:tc>
        <w:tc>
          <w:tcPr>
            <w:tcW w:w="573"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16</w:t>
            </w:r>
          </w:p>
        </w:tc>
        <w:tc>
          <w:tcPr>
            <w:tcW w:w="559"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1576" w:type="dxa"/>
            <w:gridSpan w:val="3"/>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16</w:t>
            </w:r>
          </w:p>
        </w:tc>
        <w:tc>
          <w:tcPr>
            <w:tcW w:w="114" w:type="dxa"/>
            <w:vMerge/>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w:t>
            </w:r>
          </w:p>
        </w:tc>
        <w:tc>
          <w:tcPr>
            <w:tcW w:w="57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Ödevler</w:t>
            </w:r>
          </w:p>
        </w:tc>
        <w:tc>
          <w:tcPr>
            <w:tcW w:w="573"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215"/>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Devam</w:t>
            </w:r>
          </w:p>
        </w:tc>
        <w:tc>
          <w:tcPr>
            <w:tcW w:w="57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Sunum/Seminer Hazırlama</w:t>
            </w:r>
          </w:p>
        </w:tc>
        <w:tc>
          <w:tcPr>
            <w:tcW w:w="573"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230"/>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Ara Sınavlar</w:t>
            </w:r>
          </w:p>
        </w:tc>
        <w:tc>
          <w:tcPr>
            <w:tcW w:w="573"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559"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4</w:t>
            </w:r>
          </w:p>
        </w:tc>
        <w:tc>
          <w:tcPr>
            <w:tcW w:w="114" w:type="dxa"/>
            <w:vMerge/>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44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Uygulama</w:t>
            </w:r>
          </w:p>
        </w:tc>
        <w:tc>
          <w:tcPr>
            <w:tcW w:w="573"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229"/>
        </w:trPr>
        <w:tc>
          <w:tcPr>
            <w:tcW w:w="4169" w:type="dxa"/>
            <w:gridSpan w:val="19"/>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444"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%60</w:t>
            </w:r>
          </w:p>
        </w:tc>
        <w:tc>
          <w:tcPr>
            <w:tcW w:w="114" w:type="dxa"/>
            <w:vMerge/>
            <w:tcBorders>
              <w:top w:val="single" w:sz="5" w:space="0" w:color="000000"/>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Laboratuvar</w:t>
            </w:r>
          </w:p>
        </w:tc>
        <w:tc>
          <w:tcPr>
            <w:tcW w:w="573"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8</w:t>
            </w:r>
          </w:p>
        </w:tc>
        <w:tc>
          <w:tcPr>
            <w:tcW w:w="559"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9</w:t>
            </w:r>
          </w:p>
        </w:tc>
        <w:tc>
          <w:tcPr>
            <w:tcW w:w="1576" w:type="dxa"/>
            <w:gridSpan w:val="3"/>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72</w:t>
            </w:r>
          </w:p>
        </w:tc>
        <w:tc>
          <w:tcPr>
            <w:tcW w:w="114" w:type="dxa"/>
            <w:vMerge/>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215"/>
        </w:trPr>
        <w:tc>
          <w:tcPr>
            <w:tcW w:w="4743" w:type="dxa"/>
            <w:gridSpan w:val="21"/>
            <w:tcBorders>
              <w:top w:val="dotted" w:sz="5" w:space="0" w:color="BFBFBF"/>
              <w:left w:val="single" w:sz="5" w:space="0" w:color="BFBFBF"/>
            </w:tcBorders>
            <w:shd w:val="clear" w:color="auto" w:fill="FFFFFF"/>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w:t>
            </w:r>
          </w:p>
        </w:tc>
        <w:tc>
          <w:tcPr>
            <w:tcW w:w="444" w:type="dxa"/>
            <w:gridSpan w:val="2"/>
            <w:tcBorders>
              <w:top w:val="dotted" w:sz="5" w:space="0" w:color="BFBFBF"/>
            </w:tcBorders>
            <w:shd w:val="clear" w:color="auto" w:fill="FFFFFF"/>
            <w:vAlign w:val="center"/>
          </w:tcPr>
          <w:p w:rsidR="001B37AF" w:rsidRDefault="0051481B">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%80</w:t>
            </w:r>
          </w:p>
        </w:tc>
        <w:tc>
          <w:tcPr>
            <w:tcW w:w="114" w:type="dxa"/>
            <w:vMerge/>
            <w:tcBorders>
              <w:top w:val="single" w:sz="5" w:space="0" w:color="000000"/>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Proje</w:t>
            </w:r>
          </w:p>
        </w:tc>
        <w:tc>
          <w:tcPr>
            <w:tcW w:w="573"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559"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576" w:type="dxa"/>
            <w:gridSpan w:val="3"/>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0</w:t>
            </w:r>
          </w:p>
        </w:tc>
        <w:tc>
          <w:tcPr>
            <w:tcW w:w="114" w:type="dxa"/>
            <w:vMerge/>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229"/>
        </w:trPr>
        <w:tc>
          <w:tcPr>
            <w:tcW w:w="5301" w:type="dxa"/>
            <w:gridSpan w:val="24"/>
            <w:vMerge w:val="restart"/>
            <w:tcBorders>
              <w:left w:val="single" w:sz="5" w:space="0" w:color="BFBFBF"/>
              <w:bottom w:val="single" w:sz="5" w:space="0" w:color="BFBFBF"/>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top w:val="dotted" w:sz="5" w:space="0" w:color="BFBFBF"/>
              <w:left w:val="single" w:sz="5" w:space="0" w:color="BFBFBF"/>
              <w:bottom w:val="dotted" w:sz="5" w:space="0" w:color="BFBFBF"/>
            </w:tcBorders>
            <w:shd w:val="clear" w:color="auto" w:fill="FFFFFF"/>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Yarıyıl Sonu Sınavı</w:t>
            </w:r>
          </w:p>
        </w:tc>
        <w:tc>
          <w:tcPr>
            <w:tcW w:w="573"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1</w:t>
            </w:r>
          </w:p>
        </w:tc>
        <w:tc>
          <w:tcPr>
            <w:tcW w:w="559" w:type="dxa"/>
            <w:gridSpan w:val="2"/>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576" w:type="dxa"/>
            <w:gridSpan w:val="3"/>
            <w:tcBorders>
              <w:top w:val="dotted" w:sz="5" w:space="0" w:color="BFBFBF"/>
              <w:bottom w:val="dotted" w:sz="5" w:space="0" w:color="BFBFBF"/>
            </w:tcBorders>
            <w:shd w:val="clear" w:color="auto" w:fill="FFFFFF"/>
            <w:vAlign w:val="center"/>
          </w:tcPr>
          <w:p w:rsidR="001B37AF" w:rsidRDefault="0051481B">
            <w:pPr>
              <w:spacing w:line="232" w:lineRule="auto"/>
              <w:jc w:val="right"/>
              <w:rPr>
                <w:rFonts w:ascii="Tahoma" w:eastAsia="Tahoma" w:hAnsi="Tahoma" w:cs="Tahoma"/>
                <w:color w:val="000000"/>
                <w:spacing w:val="-2"/>
                <w:sz w:val="14"/>
              </w:rPr>
            </w:pPr>
            <w:r>
              <w:rPr>
                <w:rFonts w:ascii="Tahoma" w:eastAsia="Tahoma" w:hAnsi="Tahoma" w:cs="Tahoma"/>
                <w:color w:val="000000"/>
                <w:spacing w:val="-2"/>
                <w:sz w:val="14"/>
              </w:rPr>
              <w:t>2</w:t>
            </w:r>
          </w:p>
        </w:tc>
        <w:tc>
          <w:tcPr>
            <w:tcW w:w="114" w:type="dxa"/>
            <w:vMerge/>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230"/>
        </w:trPr>
        <w:tc>
          <w:tcPr>
            <w:tcW w:w="5301" w:type="dxa"/>
            <w:gridSpan w:val="24"/>
            <w:vMerge/>
            <w:tcBorders>
              <w:left w:val="single" w:sz="5" w:space="0" w:color="BFBFBF"/>
              <w:bottom w:val="single" w:sz="5" w:space="0" w:color="BFBFBF"/>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top w:val="dotted" w:sz="5" w:space="0" w:color="BFBFBF"/>
              <w:left w:val="single" w:sz="5" w:space="0" w:color="BFBFBF"/>
            </w:tcBorders>
            <w:shd w:val="clear" w:color="auto" w:fill="FFFFFF"/>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Toplam İş Yükü</w:t>
            </w:r>
          </w:p>
        </w:tc>
        <w:tc>
          <w:tcPr>
            <w:tcW w:w="2708" w:type="dxa"/>
            <w:gridSpan w:val="7"/>
            <w:tcBorders>
              <w:top w:val="dotted" w:sz="5" w:space="0" w:color="BFBFBF"/>
            </w:tcBorders>
            <w:shd w:val="clear" w:color="auto" w:fill="FFFFFF"/>
            <w:vAlign w:val="center"/>
          </w:tcPr>
          <w:p w:rsidR="001B37AF" w:rsidRDefault="0051481B">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126</w:t>
            </w:r>
          </w:p>
        </w:tc>
        <w:tc>
          <w:tcPr>
            <w:tcW w:w="114" w:type="dxa"/>
            <w:vMerge/>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229"/>
        </w:trPr>
        <w:tc>
          <w:tcPr>
            <w:tcW w:w="5301" w:type="dxa"/>
            <w:gridSpan w:val="24"/>
            <w:vMerge/>
            <w:tcBorders>
              <w:left w:val="single" w:sz="5" w:space="0" w:color="BFBFBF"/>
              <w:bottom w:val="single" w:sz="5" w:space="0" w:color="BFBFBF"/>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2479" w:type="dxa"/>
            <w:gridSpan w:val="11"/>
            <w:tcBorders>
              <w:left w:val="single" w:sz="5" w:space="0" w:color="BFBFBF"/>
            </w:tcBorders>
            <w:shd w:val="clear" w:color="auto" w:fill="FFFFFF"/>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AKTS Kredisi</w:t>
            </w:r>
          </w:p>
        </w:tc>
        <w:tc>
          <w:tcPr>
            <w:tcW w:w="2708" w:type="dxa"/>
            <w:gridSpan w:val="7"/>
            <w:shd w:val="clear" w:color="auto" w:fill="FFFFFF"/>
            <w:vAlign w:val="center"/>
          </w:tcPr>
          <w:p w:rsidR="001B37AF" w:rsidRDefault="0051481B">
            <w:pPr>
              <w:spacing w:line="232" w:lineRule="auto"/>
              <w:jc w:val="right"/>
              <w:rPr>
                <w:rFonts w:ascii="Tahoma" w:eastAsia="Tahoma" w:hAnsi="Tahoma" w:cs="Tahoma"/>
                <w:b/>
                <w:color w:val="000000"/>
                <w:spacing w:val="-2"/>
                <w:sz w:val="14"/>
              </w:rPr>
            </w:pPr>
            <w:r>
              <w:rPr>
                <w:rFonts w:ascii="Tahoma" w:eastAsia="Tahoma" w:hAnsi="Tahoma" w:cs="Tahoma"/>
                <w:b/>
                <w:color w:val="000000"/>
                <w:spacing w:val="-2"/>
                <w:sz w:val="14"/>
              </w:rPr>
              <w:t>4</w:t>
            </w:r>
          </w:p>
        </w:tc>
        <w:tc>
          <w:tcPr>
            <w:tcW w:w="114" w:type="dxa"/>
            <w:vMerge/>
            <w:tcBorders>
              <w:top w:val="single" w:sz="5" w:space="0" w:color="000000"/>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673"/>
        </w:trPr>
        <w:tc>
          <w:tcPr>
            <w:tcW w:w="5301" w:type="dxa"/>
            <w:gridSpan w:val="24"/>
            <w:vMerge/>
            <w:tcBorders>
              <w:left w:val="single" w:sz="5" w:space="0" w:color="BFBFBF"/>
              <w:bottom w:val="single" w:sz="5" w:space="0" w:color="BFBFBF"/>
              <w:right w:val="single" w:sz="5" w:space="0" w:color="BFBFBF"/>
            </w:tcBorders>
            <w:shd w:val="clear" w:color="auto" w:fill="FFFFFF"/>
          </w:tcPr>
          <w:p w:rsidR="001B37AF" w:rsidRDefault="001B37AF"/>
        </w:tc>
        <w:tc>
          <w:tcPr>
            <w:tcW w:w="115" w:type="dxa"/>
            <w:tcBorders>
              <w:left w:val="single" w:sz="5" w:space="0" w:color="BFBFBF"/>
              <w:right w:val="single" w:sz="5" w:space="0" w:color="BFBFBF"/>
            </w:tcBorders>
          </w:tcPr>
          <w:p w:rsidR="001B37AF" w:rsidRDefault="001B37AF"/>
        </w:tc>
        <w:tc>
          <w:tcPr>
            <w:tcW w:w="5301" w:type="dxa"/>
            <w:gridSpan w:val="19"/>
            <w:tcBorders>
              <w:left w:val="single" w:sz="5" w:space="0" w:color="BFBFBF"/>
              <w:bottom w:val="single" w:sz="5" w:space="0" w:color="BFBFBF"/>
              <w:right w:val="single" w:sz="5" w:space="0" w:color="BFBFBF"/>
            </w:tcBorders>
            <w:shd w:val="clear" w:color="auto" w:fill="FFFFFF"/>
          </w:tcPr>
          <w:p w:rsidR="001B37AF" w:rsidRDefault="001B37AF"/>
        </w:tc>
        <w:tc>
          <w:tcPr>
            <w:tcW w:w="29" w:type="dxa"/>
            <w:gridSpan w:val="2"/>
            <w:tcBorders>
              <w:left w:val="single" w:sz="5" w:space="0" w:color="BFBFBF"/>
            </w:tcBorders>
          </w:tcPr>
          <w:p w:rsidR="001B37AF" w:rsidRDefault="001B37AF"/>
        </w:tc>
      </w:tr>
      <w:tr w:rsidR="001B37AF">
        <w:trPr>
          <w:trHeight w:hRule="exact" w:val="115"/>
        </w:trPr>
        <w:tc>
          <w:tcPr>
            <w:tcW w:w="5301" w:type="dxa"/>
            <w:gridSpan w:val="24"/>
            <w:tcBorders>
              <w:top w:val="single" w:sz="5" w:space="0" w:color="BFBFBF"/>
              <w:bottom w:val="single" w:sz="5" w:space="0" w:color="000000"/>
            </w:tcBorders>
          </w:tcPr>
          <w:p w:rsidR="001B37AF" w:rsidRDefault="001B37AF"/>
        </w:tc>
        <w:tc>
          <w:tcPr>
            <w:tcW w:w="115" w:type="dxa"/>
            <w:tcBorders>
              <w:bottom w:val="single" w:sz="5" w:space="0" w:color="000000"/>
            </w:tcBorders>
          </w:tcPr>
          <w:p w:rsidR="001B37AF" w:rsidRDefault="001B37AF"/>
        </w:tc>
        <w:tc>
          <w:tcPr>
            <w:tcW w:w="5301" w:type="dxa"/>
            <w:gridSpan w:val="19"/>
            <w:tcBorders>
              <w:top w:val="single" w:sz="5" w:space="0" w:color="BFBFBF"/>
              <w:bottom w:val="single" w:sz="5" w:space="0" w:color="000000"/>
            </w:tcBorders>
          </w:tcPr>
          <w:p w:rsidR="001B37AF" w:rsidRDefault="001B37AF"/>
        </w:tc>
        <w:tc>
          <w:tcPr>
            <w:tcW w:w="29" w:type="dxa"/>
            <w:gridSpan w:val="2"/>
          </w:tcPr>
          <w:p w:rsidR="001B37AF" w:rsidRDefault="001B37AF"/>
        </w:tc>
      </w:tr>
      <w:tr w:rsidR="001B37AF">
        <w:trPr>
          <w:trHeight w:hRule="exact" w:val="229"/>
        </w:trPr>
        <w:tc>
          <w:tcPr>
            <w:tcW w:w="10717" w:type="dxa"/>
            <w:gridSpan w:val="44"/>
            <w:tcBorders>
              <w:top w:val="single" w:sz="5" w:space="0" w:color="000000"/>
              <w:left w:val="single" w:sz="5" w:space="0" w:color="000000"/>
              <w:bottom w:val="single" w:sz="5" w:space="0" w:color="000000"/>
              <w:right w:val="single" w:sz="5" w:space="0" w:color="000000"/>
            </w:tcBorders>
            <w:shd w:val="clear" w:color="auto" w:fill="ADC1D9"/>
            <w:vAlign w:val="center"/>
          </w:tcPr>
          <w:p w:rsidR="001B37AF" w:rsidRDefault="0051481B">
            <w:pPr>
              <w:spacing w:line="232" w:lineRule="auto"/>
              <w:rPr>
                <w:rFonts w:ascii="Tahoma" w:eastAsia="Tahoma" w:hAnsi="Tahoma" w:cs="Tahoma"/>
                <w:b/>
                <w:color w:val="000000"/>
                <w:spacing w:val="-2"/>
                <w:sz w:val="14"/>
              </w:rPr>
            </w:pPr>
            <w:r>
              <w:rPr>
                <w:rFonts w:ascii="Tahoma" w:eastAsia="Tahoma" w:hAnsi="Tahoma" w:cs="Tahoma"/>
                <w:b/>
                <w:color w:val="000000"/>
                <w:spacing w:val="-2"/>
                <w:sz w:val="14"/>
              </w:rPr>
              <w:t xml:space="preserve"> Dersin Öğrenme Çıktılarının Programın Öğrenme Çıktılarına Katkıları</w:t>
            </w:r>
          </w:p>
        </w:tc>
        <w:tc>
          <w:tcPr>
            <w:tcW w:w="29" w:type="dxa"/>
            <w:gridSpan w:val="2"/>
            <w:tcBorders>
              <w:left w:val="single" w:sz="5" w:space="0" w:color="000000"/>
            </w:tcBorders>
          </w:tcPr>
          <w:p w:rsidR="001B37AF" w:rsidRDefault="001B37AF"/>
        </w:tc>
      </w:tr>
      <w:tr w:rsidR="001B37AF">
        <w:trPr>
          <w:trHeight w:hRule="exact" w:val="215"/>
        </w:trPr>
        <w:tc>
          <w:tcPr>
            <w:tcW w:w="10717" w:type="dxa"/>
            <w:gridSpan w:val="44"/>
            <w:tcBorders>
              <w:top w:val="single" w:sz="5" w:space="0" w:color="000000"/>
              <w:left w:val="single" w:sz="5" w:space="0" w:color="000000"/>
              <w:bottom w:val="single" w:sz="5" w:space="0" w:color="9B9B9B"/>
              <w:right w:val="single" w:sz="5" w:space="0" w:color="000000"/>
            </w:tcBorders>
            <w:shd w:val="clear" w:color="auto" w:fill="F5F5F5"/>
            <w:vAlign w:val="center"/>
          </w:tcPr>
          <w:p w:rsidR="001B37AF" w:rsidRDefault="0051481B">
            <w:pPr>
              <w:spacing w:line="232" w:lineRule="auto"/>
              <w:rPr>
                <w:rFonts w:ascii="Tahoma" w:eastAsia="Tahoma" w:hAnsi="Tahoma" w:cs="Tahoma"/>
                <w:color w:val="000000"/>
                <w:spacing w:val="-2"/>
                <w:sz w:val="14"/>
              </w:rPr>
            </w:pPr>
            <w:r>
              <w:rPr>
                <w:rFonts w:ascii="Tahoma" w:eastAsia="Tahoma" w:hAnsi="Tahoma" w:cs="Tahoma"/>
                <w:color w:val="000000"/>
                <w:spacing w:val="-2"/>
                <w:sz w:val="14"/>
              </w:rPr>
              <w:t xml:space="preserve"> Katkı Düzeyi: 1: Çok Düşük 2: Düşük 3: Orta 4: Yüksek 5: Çok yüksek</w:t>
            </w:r>
          </w:p>
        </w:tc>
        <w:tc>
          <w:tcPr>
            <w:tcW w:w="29" w:type="dxa"/>
            <w:gridSpan w:val="2"/>
            <w:tcBorders>
              <w:left w:val="single" w:sz="5" w:space="0" w:color="000000"/>
            </w:tcBorders>
          </w:tcPr>
          <w:p w:rsidR="001B37AF" w:rsidRDefault="001B37AF"/>
        </w:tc>
      </w:tr>
      <w:tr w:rsidR="001B37AF">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1B37AF">
            <w:pPr>
              <w:spacing w:line="232" w:lineRule="auto"/>
              <w:jc w:val="center"/>
              <w:rPr>
                <w:rFonts w:ascii="Tahoma" w:eastAsia="Tahoma" w:hAnsi="Tahoma" w:cs="Tahoma"/>
                <w:color w:val="696969"/>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P02</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P03</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P04</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P06</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P07</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P08</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P09</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P10</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P11</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P12</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P13</w:t>
            </w:r>
          </w:p>
        </w:tc>
        <w:tc>
          <w:tcPr>
            <w:tcW w:w="330"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P14</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P15</w:t>
            </w: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P16</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P17</w:t>
            </w:r>
          </w:p>
        </w:tc>
        <w:tc>
          <w:tcPr>
            <w:tcW w:w="344"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P18</w:t>
            </w:r>
          </w:p>
        </w:tc>
        <w:tc>
          <w:tcPr>
            <w:tcW w:w="329" w:type="dxa"/>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P19</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P20</w:t>
            </w:r>
          </w:p>
        </w:tc>
        <w:tc>
          <w:tcPr>
            <w:tcW w:w="3496" w:type="dxa"/>
            <w:gridSpan w:val="11"/>
            <w:tcBorders>
              <w:top w:val="single" w:sz="5" w:space="0" w:color="000000"/>
              <w:left w:val="single" w:sz="5" w:space="0" w:color="9B9B9B"/>
            </w:tcBorders>
          </w:tcPr>
          <w:p w:rsidR="001B37AF" w:rsidRDefault="001B37AF"/>
        </w:tc>
        <w:tc>
          <w:tcPr>
            <w:tcW w:w="29" w:type="dxa"/>
            <w:gridSpan w:val="2"/>
          </w:tcPr>
          <w:p w:rsidR="001B37AF" w:rsidRDefault="001B37AF"/>
        </w:tc>
      </w:tr>
      <w:tr w:rsidR="001B37AF">
        <w:trPr>
          <w:trHeight w:hRule="exact" w:val="230"/>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 xml:space="preserve"> Tüm</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525" w:type="dxa"/>
            <w:gridSpan w:val="13"/>
            <w:tcBorders>
              <w:left w:val="single" w:sz="5" w:space="0" w:color="9B9B9B"/>
            </w:tcBorders>
          </w:tcPr>
          <w:p w:rsidR="001B37AF" w:rsidRDefault="001B37AF"/>
        </w:tc>
      </w:tr>
      <w:tr w:rsidR="001B37AF">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525" w:type="dxa"/>
            <w:gridSpan w:val="13"/>
            <w:tcBorders>
              <w:left w:val="single" w:sz="5" w:space="0" w:color="9B9B9B"/>
            </w:tcBorders>
          </w:tcPr>
          <w:p w:rsidR="001B37AF" w:rsidRDefault="001B37AF"/>
        </w:tc>
      </w:tr>
      <w:tr w:rsidR="001B37AF">
        <w:trPr>
          <w:trHeight w:hRule="exact" w:val="215"/>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Ö02</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525" w:type="dxa"/>
            <w:gridSpan w:val="13"/>
            <w:tcBorders>
              <w:left w:val="single" w:sz="5" w:space="0" w:color="9B9B9B"/>
            </w:tcBorders>
          </w:tcPr>
          <w:p w:rsidR="001B37AF" w:rsidRDefault="001B37AF"/>
        </w:tc>
      </w:tr>
      <w:tr w:rsidR="001B37AF">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Ö03</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525" w:type="dxa"/>
            <w:gridSpan w:val="13"/>
            <w:tcBorders>
              <w:left w:val="single" w:sz="5" w:space="0" w:color="9B9B9B"/>
            </w:tcBorders>
          </w:tcPr>
          <w:p w:rsidR="001B37AF" w:rsidRDefault="001B37AF"/>
        </w:tc>
      </w:tr>
      <w:tr w:rsidR="001B37AF">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Ö04</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525" w:type="dxa"/>
            <w:gridSpan w:val="13"/>
            <w:tcBorders>
              <w:left w:val="single" w:sz="5" w:space="0" w:color="9B9B9B"/>
            </w:tcBorders>
          </w:tcPr>
          <w:p w:rsidR="001B37AF" w:rsidRDefault="001B37AF"/>
        </w:tc>
      </w:tr>
      <w:tr w:rsidR="001B37AF">
        <w:trPr>
          <w:trHeight w:hRule="exact" w:val="229"/>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525" w:type="dxa"/>
            <w:gridSpan w:val="13"/>
            <w:tcBorders>
              <w:left w:val="single" w:sz="5" w:space="0" w:color="9B9B9B"/>
            </w:tcBorders>
          </w:tcPr>
          <w:p w:rsidR="001B37AF" w:rsidRDefault="001B37AF"/>
        </w:tc>
      </w:tr>
      <w:tr w:rsidR="001B37AF">
        <w:trPr>
          <w:trHeight w:hRule="exact" w:val="215"/>
        </w:trPr>
        <w:tc>
          <w:tcPr>
            <w:tcW w:w="444" w:type="dxa"/>
            <w:gridSpan w:val="4"/>
            <w:tcBorders>
              <w:top w:val="single" w:sz="5" w:space="0" w:color="9B9B9B"/>
              <w:left w:val="single" w:sz="5" w:space="0" w:color="9B9B9B"/>
              <w:bottom w:val="single" w:sz="5" w:space="0" w:color="9B9B9B"/>
              <w:right w:val="single" w:sz="5" w:space="0" w:color="9B9B9B"/>
            </w:tcBorders>
            <w:shd w:val="clear" w:color="auto" w:fill="DCDCDC"/>
            <w:vAlign w:val="center"/>
          </w:tcPr>
          <w:p w:rsidR="001B37AF" w:rsidRDefault="0051481B">
            <w:pPr>
              <w:spacing w:line="232" w:lineRule="auto"/>
              <w:jc w:val="center"/>
              <w:rPr>
                <w:rFonts w:ascii="Tahoma" w:eastAsia="Tahoma" w:hAnsi="Tahoma" w:cs="Tahoma"/>
                <w:b/>
                <w:color w:val="000000"/>
                <w:spacing w:val="-2"/>
                <w:sz w:val="13"/>
              </w:rPr>
            </w:pPr>
            <w:r>
              <w:rPr>
                <w:rFonts w:ascii="Tahoma" w:eastAsia="Tahoma" w:hAnsi="Tahoma" w:cs="Tahoma"/>
                <w:b/>
                <w:color w:val="000000"/>
                <w:spacing w:val="-2"/>
                <w:sz w:val="13"/>
              </w:rPr>
              <w:t>Ö06</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30"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5</w:t>
            </w: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30"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44" w:type="dxa"/>
            <w:gridSpan w:val="3"/>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51481B">
            <w:pPr>
              <w:spacing w:line="232" w:lineRule="auto"/>
              <w:jc w:val="center"/>
              <w:rPr>
                <w:rFonts w:ascii="Tahoma" w:eastAsia="Tahoma" w:hAnsi="Tahoma" w:cs="Tahoma"/>
                <w:color w:val="000000"/>
                <w:spacing w:val="-2"/>
                <w:sz w:val="13"/>
              </w:rPr>
            </w:pPr>
            <w:r>
              <w:rPr>
                <w:rFonts w:ascii="Tahoma" w:eastAsia="Tahoma" w:hAnsi="Tahoma" w:cs="Tahoma"/>
                <w:color w:val="000000"/>
                <w:spacing w:val="-2"/>
                <w:sz w:val="13"/>
              </w:rPr>
              <w:t>1</w:t>
            </w:r>
          </w:p>
        </w:tc>
        <w:tc>
          <w:tcPr>
            <w:tcW w:w="329"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2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44" w:type="dxa"/>
            <w:gridSpan w:val="2"/>
            <w:tcBorders>
              <w:top w:val="single" w:sz="5" w:space="0" w:color="9B9B9B"/>
              <w:left w:val="single" w:sz="5" w:space="0" w:color="9B9B9B"/>
              <w:bottom w:val="single" w:sz="5" w:space="0" w:color="9B9B9B"/>
              <w:right w:val="single" w:sz="5" w:space="0" w:color="9B9B9B"/>
            </w:tcBorders>
            <w:shd w:val="clear" w:color="auto" w:fill="FFFFFF"/>
            <w:vAlign w:val="center"/>
          </w:tcPr>
          <w:p w:rsidR="001B37AF" w:rsidRDefault="001B37AF">
            <w:pPr>
              <w:spacing w:line="232" w:lineRule="auto"/>
              <w:jc w:val="center"/>
              <w:rPr>
                <w:rFonts w:ascii="Tahoma" w:eastAsia="Tahoma" w:hAnsi="Tahoma" w:cs="Tahoma"/>
                <w:color w:val="000000"/>
                <w:spacing w:val="-2"/>
                <w:sz w:val="13"/>
              </w:rPr>
            </w:pPr>
          </w:p>
        </w:tc>
        <w:tc>
          <w:tcPr>
            <w:tcW w:w="3525" w:type="dxa"/>
            <w:gridSpan w:val="13"/>
            <w:tcBorders>
              <w:left w:val="single" w:sz="5" w:space="0" w:color="9B9B9B"/>
            </w:tcBorders>
          </w:tcPr>
          <w:p w:rsidR="001B37AF" w:rsidRDefault="001B37AF"/>
        </w:tc>
      </w:tr>
    </w:tbl>
    <w:p w:rsidR="0051481B" w:rsidRDefault="0051481B"/>
    <w:sectPr w:rsidR="0051481B">
      <w:pgSz w:w="11906" w:h="16838"/>
      <w:pgMar w:top="567" w:right="567" w:bottom="517" w:left="567" w:header="567" w:footer="51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AF"/>
    <w:rsid w:val="001B37AF"/>
    <w:rsid w:val="0051481B"/>
    <w:rsid w:val="00AF74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AF7426"/>
    <w:rPr>
      <w:rFonts w:ascii="Tahoma" w:hAnsi="Tahoma" w:cs="Tahoma"/>
      <w:sz w:val="16"/>
      <w:szCs w:val="16"/>
    </w:rPr>
  </w:style>
  <w:style w:type="character" w:customStyle="1" w:styleId="BalonMetniChar">
    <w:name w:val="Balon Metni Char"/>
    <w:basedOn w:val="VarsaylanParagrafYazTipi"/>
    <w:link w:val="BalonMetni"/>
    <w:uiPriority w:val="99"/>
    <w:semiHidden/>
    <w:rsid w:val="00AF7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6">
    <w:name w:val="Text16"/>
    <w:pPr>
      <w:widowControl w:val="0"/>
      <w:autoSpaceDE w:val="0"/>
      <w:autoSpaceDN w:val="0"/>
      <w:adjustRightInd w:val="0"/>
      <w:spacing w:after="0" w:line="240" w:lineRule="auto"/>
    </w:pPr>
    <w:rPr>
      <w:rFonts w:ascii="Tahoma" w:hAnsi="Tahoma" w:cs="Tahoma"/>
      <w:color w:val="000000"/>
      <w:sz w:val="14"/>
      <w:szCs w:val="14"/>
    </w:rPr>
  </w:style>
  <w:style w:type="paragraph" w:styleId="BalonMetni">
    <w:name w:val="Balloon Text"/>
    <w:basedOn w:val="Normal"/>
    <w:link w:val="BalonMetniChar"/>
    <w:uiPriority w:val="99"/>
    <w:semiHidden/>
    <w:unhideWhenUsed/>
    <w:rsid w:val="00AF7426"/>
    <w:rPr>
      <w:rFonts w:ascii="Tahoma" w:hAnsi="Tahoma" w:cs="Tahoma"/>
      <w:sz w:val="16"/>
      <w:szCs w:val="16"/>
    </w:rPr>
  </w:style>
  <w:style w:type="character" w:customStyle="1" w:styleId="BalonMetniChar">
    <w:name w:val="Balon Metni Char"/>
    <w:basedOn w:val="VarsaylanParagrafYazTipi"/>
    <w:link w:val="BalonMetni"/>
    <w:uiPriority w:val="99"/>
    <w:semiHidden/>
    <w:rsid w:val="00AF7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6236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Report</vt:lpstr>
    </vt:vector>
  </TitlesOfParts>
  <Company>Stimulsoft Reports 2013.2.1700 from 19 September 2013</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exper</dc:creator>
  <cp:lastModifiedBy>exper</cp:lastModifiedBy>
  <cp:revision>2</cp:revision>
  <dcterms:created xsi:type="dcterms:W3CDTF">2019-07-25T15:59:00Z</dcterms:created>
  <dcterms:modified xsi:type="dcterms:W3CDTF">2019-07-25T15:59:00Z</dcterms:modified>
</cp:coreProperties>
</file>